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center"/>
        <w:rPr>
          <w:rFonts w:ascii="Times New Roman" w:cs="Times New Roman" w:hAnsi="Times New Roman" w:eastAsia="Times New Roman"/>
          <w:b w:val="1"/>
          <w:bCs w:val="1"/>
          <w:outline w:val="0"/>
          <w:color w:val="464645"/>
          <w:sz w:val="24"/>
          <w:szCs w:val="24"/>
          <w:shd w:val="clear" w:color="auto" w:fill="ffffff"/>
          <w:rtl w:val="0"/>
          <w14:textFill>
            <w14:solidFill>
              <w14:srgbClr w14:val="464745"/>
            </w14:solidFill>
          </w14:textFill>
        </w:rPr>
      </w:pP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 xml:space="preserve">Rondzendbrief voor zondag </w:t>
      </w:r>
      <w:r>
        <w:rPr>
          <w:rFonts w:ascii="Times New Roman" w:hAnsi="Times New Roman"/>
          <w:b w:val="1"/>
          <w:bCs w:val="1"/>
          <w:outline w:val="0"/>
          <w:color w:val="464645"/>
          <w:sz w:val="24"/>
          <w:szCs w:val="24"/>
          <w:shd w:val="clear" w:color="auto" w:fill="ffffff"/>
          <w:rtl w:val="0"/>
          <w:lang w:val="en-US"/>
          <w14:textFill>
            <w14:solidFill>
              <w14:srgbClr w14:val="464745"/>
            </w14:solidFill>
          </w14:textFill>
        </w:rPr>
        <w:t>24</w:t>
      </w:r>
      <w:r>
        <w:rPr>
          <w:rFonts w:ascii="Times New Roman" w:hAnsi="Times New Roman"/>
          <w:b w:val="1"/>
          <w:bCs w:val="1"/>
          <w:outline w:val="0"/>
          <w:color w:val="464645"/>
          <w:sz w:val="24"/>
          <w:szCs w:val="24"/>
          <w:shd w:val="clear" w:color="auto" w:fill="ffffff"/>
          <w:rtl w:val="0"/>
          <w:lang w:val="nl-NL"/>
          <w14:textFill>
            <w14:solidFill>
              <w14:srgbClr w14:val="464745"/>
            </w14:solidFill>
          </w14:textFill>
        </w:rPr>
        <w:t xml:space="preserve"> januari 2021</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nl-NL"/>
        </w:rPr>
        <w:t>Ter overdenking</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1"/>
          <w:iCs w:val="1"/>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nl-NL"/>
        </w:rPr>
        <w:t>Er was ook iemand bij, die al achtendertig jaar ziek was.</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85"/>
        <w:jc w:val="both"/>
        <w:rPr>
          <w:rFonts w:ascii="Times New Roman" w:cs="Times New Roman" w:hAnsi="Times New Roman" w:eastAsia="Times New Roman"/>
          <w:i w:val="0"/>
          <w:iCs w:val="0"/>
          <w:sz w:val="24"/>
          <w:szCs w:val="24"/>
        </w:rPr>
      </w:pPr>
      <w:r>
        <w:rPr>
          <w:rFonts w:ascii="Times New Roman" w:hAnsi="Times New Roman"/>
          <w:i w:val="1"/>
          <w:iCs w:val="1"/>
          <w:sz w:val="24"/>
          <w:szCs w:val="24"/>
          <w:rtl w:val="0"/>
          <w:lang w:val="nl-NL"/>
        </w:rPr>
        <w:t>(Johannes 5 vers 5)</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Jezus geneest iemand, die al 38 jaar lang ziek is. Waarschijnlijk was hij verlamd want Jezus geneest hem met de woorden: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Sta op, pak uw mat op en loop.</w:t>
      </w:r>
      <w:r>
        <w:rPr>
          <w:rFonts w:ascii="Times New Roman" w:hAnsi="Times New Roman" w:hint="default"/>
          <w:i w:val="0"/>
          <w:iCs w:val="0"/>
          <w:sz w:val="24"/>
          <w:szCs w:val="24"/>
          <w:rtl w:val="0"/>
          <w:lang w:val="nl-NL"/>
        </w:rPr>
        <w:t xml:space="preserve">” </w:t>
      </w:r>
      <w:r>
        <w:rPr>
          <w:rFonts w:ascii="Times New Roman" w:hAnsi="Times New Roman"/>
          <w:i w:val="0"/>
          <w:iCs w:val="0"/>
          <w:sz w:val="24"/>
          <w:szCs w:val="24"/>
          <w:rtl w:val="0"/>
          <w:lang w:val="nl-NL"/>
        </w:rPr>
        <w:t xml:space="preserve">Op slag is de man genezen en kan hij weer goed lopen. Wat een wonder! Allereerst natuurlijk, dat zijn benen het weer doen. Maar verder ook, dat hij </w:t>
      </w:r>
      <w:r>
        <w:rPr>
          <w:rFonts w:ascii="Times New Roman" w:hAnsi="Times New Roman"/>
          <w:i w:val="1"/>
          <w:iCs w:val="1"/>
          <w:sz w:val="24"/>
          <w:szCs w:val="24"/>
          <w:rtl w:val="0"/>
          <w:lang w:val="nl-NL"/>
        </w:rPr>
        <w:t>meteen</w:t>
      </w:r>
      <w:r>
        <w:rPr>
          <w:rFonts w:ascii="Times New Roman" w:hAnsi="Times New Roman"/>
          <w:i w:val="0"/>
          <w:iCs w:val="0"/>
          <w:sz w:val="24"/>
          <w:szCs w:val="24"/>
          <w:rtl w:val="0"/>
          <w:lang w:val="nl-NL"/>
        </w:rPr>
        <w:t xml:space="preserve"> weer gewoon kan lopen. Inmiddels hebben we meer dan eens gehoord hoe verzwakt mensen zijn, die op de IC opgenomen waren. Hun spieren zijn verslapt en lopen gaat eerst heel moeilijk. Zo niet bij de man, die Jezus geneest. Die is onmiddellijk gerevalideerd.</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Je zult toch 38 jaar lang verlamd zijn geweest en dan ineens weer kunnen lopen. Jarenlang had hij op zijn slaapmat gelegen. De verlamming was deel van zijn persoonlijkheid, zijn identiteit. Hij was niet alleen verlamd, hij was ook een </w:t>
      </w:r>
      <w:r>
        <w:rPr>
          <w:rFonts w:ascii="Times New Roman" w:hAnsi="Times New Roman"/>
          <w:i w:val="1"/>
          <w:iCs w:val="1"/>
          <w:sz w:val="24"/>
          <w:szCs w:val="24"/>
          <w:rtl w:val="0"/>
          <w:lang w:val="nl-NL"/>
        </w:rPr>
        <w:t>verlamde</w:t>
      </w:r>
      <w:r>
        <w:rPr>
          <w:rFonts w:ascii="Times New Roman" w:hAnsi="Times New Roman"/>
          <w:i w:val="0"/>
          <w:iCs w:val="0"/>
          <w:sz w:val="24"/>
          <w:szCs w:val="24"/>
          <w:rtl w:val="0"/>
          <w:lang w:val="nl-NL"/>
        </w:rPr>
        <w:t xml:space="preserve">. Al die jaren had hij op zijn slaapmat gelegen bij een geneeskrachtige bron. Want wie als eerste het water inging wanneer dat in beweging kwam, die was genezen. Maar de man was niet krachtig genoeg om voor te dringen. Dus zag het ernaar uit, dat hij als verlamde zou sterven. Hij zou niet dood gaan </w:t>
      </w:r>
      <w:r>
        <w:rPr>
          <w:rFonts w:ascii="Times New Roman" w:hAnsi="Times New Roman"/>
          <w:i w:val="1"/>
          <w:iCs w:val="1"/>
          <w:sz w:val="24"/>
          <w:szCs w:val="24"/>
          <w:rtl w:val="0"/>
          <w:lang w:val="nl-NL"/>
        </w:rPr>
        <w:t>door</w:t>
      </w:r>
      <w:r>
        <w:rPr>
          <w:rFonts w:ascii="Times New Roman" w:hAnsi="Times New Roman"/>
          <w:i w:val="0"/>
          <w:iCs w:val="0"/>
          <w:sz w:val="24"/>
          <w:szCs w:val="24"/>
          <w:rtl w:val="0"/>
          <w:lang w:val="nl-NL"/>
        </w:rPr>
        <w:t xml:space="preserve"> zijn ziekte maar </w:t>
      </w:r>
      <w:r>
        <w:rPr>
          <w:rFonts w:ascii="Times New Roman" w:hAnsi="Times New Roman"/>
          <w:i w:val="1"/>
          <w:iCs w:val="1"/>
          <w:sz w:val="24"/>
          <w:szCs w:val="24"/>
          <w:rtl w:val="0"/>
          <w:lang w:val="nl-NL"/>
        </w:rPr>
        <w:t>met</w:t>
      </w:r>
      <w:r>
        <w:rPr>
          <w:rFonts w:ascii="Times New Roman" w:hAnsi="Times New Roman"/>
          <w:i w:val="0"/>
          <w:iCs w:val="0"/>
          <w:sz w:val="24"/>
          <w:szCs w:val="24"/>
          <w:rtl w:val="0"/>
          <w:lang w:val="nl-NL"/>
        </w:rPr>
        <w:t xml:space="preserve"> zijn ziekte.</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Maar dat verandert onmiddellijk wanneer Jezus hem geneest. Hij is geen verlamde meer. Hij is iemand, die </w:t>
      </w:r>
      <w:r>
        <w:rPr>
          <w:rFonts w:ascii="Times New Roman" w:hAnsi="Times New Roman"/>
          <w:i w:val="1"/>
          <w:iCs w:val="1"/>
          <w:sz w:val="24"/>
          <w:szCs w:val="24"/>
          <w:rtl w:val="0"/>
          <w:lang w:val="nl-NL"/>
        </w:rPr>
        <w:t>gewoon</w:t>
      </w:r>
      <w:r>
        <w:rPr>
          <w:rFonts w:ascii="Times New Roman" w:hAnsi="Times New Roman"/>
          <w:i w:val="0"/>
          <w:iCs w:val="0"/>
          <w:sz w:val="24"/>
          <w:szCs w:val="24"/>
          <w:rtl w:val="0"/>
          <w:lang w:val="nl-NL"/>
        </w:rPr>
        <w:t xml:space="preserve"> kan lopen. Wat zal die verandering van ziekte naar gezondheid geestelijk met die man gedaan hebben? We lezen hier niets over in de Bijbel maar de lezer mag die vraag wel stellen. Ik heb ooit iemand gekend, die jaren lang leed aan een maagzweer. Er was geen afdoende behandeling mogelijk. Hij moest ermee leren leven. Volgde een streng dieet. Totdat ineens ontdekt was, dat een maagzweer vaak door een bacterie veroorzaakt wordt, die met een antibioticum kan worden bestreden. De man, die ik kende, kreeg een kuur en de maagzweer ging weg. Hij was genezen en kon alles weer eten. Heel blij natuurlijk maar het betekende ook een grote innerlijke verandering. Hij werd min of meer een ander mens. Zijn ziekte had hem geestelijk en sociaal getekend. Er kwamen nieuwe problemen. Veel minder groot dan toen hij ziek was. Maar toch, ineens kon hij alles eten en moest hij op zijn gewicht letten. De genezing was geweldig maar het maakte niet alles even eenvoudig. En zo moest ook die verlamde na 38 jaar ziekte ongetwijfeld wennen aan een heel ander leven. Maar genezen was hij!</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De wonderen, die Jezus doet, zijn spectaculair. Zozeer, dat het n</w:t>
      </w:r>
      <w:r>
        <w:rPr>
          <w:rFonts w:ascii="Times New Roman" w:hAnsi="Times New Roman"/>
          <w:i w:val="0"/>
          <w:iCs w:val="0"/>
          <w:sz w:val="24"/>
          <w:szCs w:val="24"/>
          <w:rtl w:val="0"/>
          <w:lang w:val="en-US"/>
        </w:rPr>
        <w:t xml:space="preserve">iet makkelijk </w:t>
      </w:r>
      <w:r>
        <w:rPr>
          <w:rFonts w:ascii="Times New Roman" w:hAnsi="Times New Roman"/>
          <w:i w:val="0"/>
          <w:iCs w:val="0"/>
          <w:sz w:val="24"/>
          <w:szCs w:val="24"/>
          <w:rtl w:val="0"/>
          <w:lang w:val="nl-NL"/>
        </w:rPr>
        <w:t xml:space="preserve">voor te stellen is, dat het allemaal echt </w:t>
      </w:r>
      <w:r>
        <w:rPr>
          <w:rFonts w:ascii="Times New Roman" w:hAnsi="Times New Roman"/>
          <w:i w:val="0"/>
          <w:iCs w:val="0"/>
          <w:sz w:val="24"/>
          <w:szCs w:val="24"/>
          <w:rtl w:val="0"/>
          <w:lang w:val="en-US"/>
        </w:rPr>
        <w:t xml:space="preserve">zo </w:t>
      </w:r>
      <w:r>
        <w:rPr>
          <w:rFonts w:ascii="Times New Roman" w:hAnsi="Times New Roman"/>
          <w:i w:val="0"/>
          <w:iCs w:val="0"/>
          <w:sz w:val="24"/>
          <w:szCs w:val="24"/>
          <w:rtl w:val="0"/>
          <w:lang w:val="nl-NL"/>
        </w:rPr>
        <w:t xml:space="preserve">gebeurd is. Die vraag mag je stellen en wordt ook gesteld maar minstens even belangrijk is de vraag wat we nu vandaag de dag kunnen met die wonderverhalen. Wat betreft de wonderen van genezing, die vind ik meer van betekenis voor artsen dan voor bijvoorbeeld predikanten. Artsen en natuurlijk allerlei andere werkers in de gezondheidszorg gaan eigenlijk verder op het spoor van Jezus. Zij genezen mensen, althans stellen alles in het werk om dat te doen. Het lukt niet altijd maar wat de gezondheidszorg nu kan is spectaculair. Met hetzelfde resultaat als Jezus bereikte en wel, dat tegen zieken gezegd kan worden: </w:t>
      </w:r>
      <w:r>
        <w:rPr>
          <w:rFonts w:ascii="Times New Roman" w:hAnsi="Times New Roman" w:hint="default"/>
          <w:i w:val="0"/>
          <w:iCs w:val="0"/>
          <w:sz w:val="24"/>
          <w:szCs w:val="24"/>
          <w:rtl w:val="0"/>
          <w:lang w:val="nl-NL"/>
        </w:rPr>
        <w:t>“</w:t>
      </w:r>
      <w:r>
        <w:rPr>
          <w:rFonts w:ascii="Times New Roman" w:hAnsi="Times New Roman"/>
          <w:i w:val="0"/>
          <w:iCs w:val="0"/>
          <w:sz w:val="24"/>
          <w:szCs w:val="24"/>
          <w:rtl w:val="0"/>
          <w:lang w:val="nl-NL"/>
        </w:rPr>
        <w:t>Je bent genezen!</w:t>
      </w:r>
      <w:r>
        <w:rPr>
          <w:rFonts w:ascii="Times New Roman" w:hAnsi="Times New Roman" w:hint="default"/>
          <w:i w:val="0"/>
          <w:iCs w:val="0"/>
          <w:sz w:val="24"/>
          <w:szCs w:val="24"/>
          <w:rtl w:val="0"/>
          <w:lang w:val="nl-NL"/>
        </w:rPr>
        <w:t xml:space="preserve">” </w:t>
      </w:r>
      <w:r>
        <w:rPr>
          <w:rFonts w:ascii="Times New Roman" w:hAnsi="Times New Roman"/>
          <w:i w:val="0"/>
          <w:iCs w:val="0"/>
          <w:sz w:val="24"/>
          <w:szCs w:val="24"/>
          <w:rtl w:val="0"/>
          <w:lang w:val="nl-NL"/>
        </w:rPr>
        <w:t>Jezus is een genezer. Hij heeft daar zijn eigen methodes voor. Hij leert zieken niet met hun ziekte omgaan, nee Hij pakt het krachtiger aan en geneest.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Wie ziek is, die gaat naar de dokter. In de hoop, dat het meevalt of als het niet meevalt, dat er dan genezing mogelijk is. Het maakt niets uit of je in God gelooft of niet. Bij de dokter moet je zijn. De dokter heeft andere methoden dan Jezus maar wat Jezus wilde, dat wil de dokter ook en wel, dat een zieke beter wordt.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We weten allemaal wel, dat niet voor iedere ziekte genezing mogelijk is. Soms kun je ermee leren</w:t>
      </w:r>
      <w:r>
        <w:rPr>
          <w:rFonts w:ascii="Times New Roman" w:hAnsi="Times New Roman"/>
          <w:i w:val="0"/>
          <w:iCs w:val="0"/>
          <w:sz w:val="24"/>
          <w:szCs w:val="24"/>
          <w:rtl w:val="0"/>
          <w:lang w:val="en-US"/>
        </w:rPr>
        <w:t xml:space="preserve"> leven</w:t>
      </w:r>
      <w:r>
        <w:rPr>
          <w:rFonts w:ascii="Times New Roman" w:hAnsi="Times New Roman"/>
          <w:i w:val="0"/>
          <w:iCs w:val="0"/>
          <w:sz w:val="24"/>
          <w:szCs w:val="24"/>
          <w:rtl w:val="0"/>
          <w:lang w:val="nl-NL"/>
        </w:rPr>
        <w:t>, soms moet je ermee leren sterven. Ik heb weleens het gevoel gehad, dat Jezus dan wat ver van ons af komt te staan. Bij Jezus is het spectaculair. Hij geneest. Hij wekt tot leven en Hij staat op. Waar blijf ik dan als het met mij nou niet spectaculair aan de beterende hand gaat?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r>
        <w:rPr>
          <w:rFonts w:ascii="Times New Roman" w:hAnsi="Times New Roman"/>
          <w:i w:val="0"/>
          <w:iCs w:val="0"/>
          <w:sz w:val="24"/>
          <w:szCs w:val="24"/>
          <w:rtl w:val="0"/>
          <w:lang w:val="nl-NL"/>
        </w:rPr>
        <w:t xml:space="preserve">We weten echter ook van de kwetsbare en de lijdende kant van de Here Jezus. Dan komt Hij als mens nog veel dichterbij. Voor mij als predikant betekent dat eigenlijk meer dan het spectaculaire van Jezus als de wonderdoener. Meer nog dan aan het begin van mijn loopbaan ervaar ik mijn werk als getekend door kwetsbaarheid en verlies. Het pastoraat is haast alleen nog maar (ernstige) ziekte en dood. De kerkelijke gemeenschap als geheel is kwetsbaar. Geloof lijkt vooral een houvast voor de tijden, dat de wonderen de wereld uit zijn. Jezus de wonderdoener maakt dan plaats voor de kwetsbare Jezus. Die niet iedereen kon genezen. Bij lange na niet. Die niet iedereen kon overtuigen van de waarheid van het Evangelie. Bij lange na niet. Die het Koninkrijk van God nog niet op aarde kon vestigen. Bij lange na nog niet. Die er uiteindelijk zelfs helemaal alleen voor stond. En zo als eerste toonde hoe waar het is, zoals Paulus later zegt, dat </w:t>
      </w:r>
      <w:r>
        <w:rPr>
          <w:rFonts w:ascii="Times New Roman" w:hAnsi="Times New Roman"/>
          <w:i w:val="1"/>
          <w:iCs w:val="1"/>
          <w:sz w:val="24"/>
          <w:szCs w:val="24"/>
          <w:rtl w:val="0"/>
          <w:lang w:val="nl-NL"/>
        </w:rPr>
        <w:t>kracht</w:t>
      </w:r>
      <w:r>
        <w:rPr>
          <w:rFonts w:ascii="Times New Roman" w:hAnsi="Times New Roman"/>
          <w:i w:val="0"/>
          <w:iCs w:val="0"/>
          <w:sz w:val="24"/>
          <w:szCs w:val="24"/>
          <w:rtl w:val="0"/>
          <w:lang w:val="nl-NL"/>
        </w:rPr>
        <w:t xml:space="preserve"> zichtbaar wordt in </w:t>
      </w:r>
      <w:r>
        <w:rPr>
          <w:rFonts w:ascii="Times New Roman" w:hAnsi="Times New Roman"/>
          <w:i w:val="1"/>
          <w:iCs w:val="1"/>
          <w:sz w:val="24"/>
          <w:szCs w:val="24"/>
          <w:rtl w:val="0"/>
          <w:lang w:val="nl-NL"/>
        </w:rPr>
        <w:t>zwakheid</w:t>
      </w:r>
      <w:r>
        <w:rPr>
          <w:rFonts w:ascii="Times New Roman" w:hAnsi="Times New Roman"/>
          <w:i w:val="0"/>
          <w:iCs w:val="0"/>
          <w:sz w:val="24"/>
          <w:szCs w:val="24"/>
          <w:rtl w:val="0"/>
          <w:lang w:val="nl-NL"/>
        </w:rPr>
        <w:t xml:space="preserve"> (2 Korinti</w:t>
      </w:r>
      <w:r>
        <w:rPr>
          <w:rFonts w:ascii="Times New Roman" w:hAnsi="Times New Roman" w:hint="default"/>
          <w:i w:val="0"/>
          <w:iCs w:val="0"/>
          <w:sz w:val="24"/>
          <w:szCs w:val="24"/>
          <w:rtl w:val="0"/>
          <w:lang w:val="nl-NL"/>
        </w:rPr>
        <w:t>ë</w:t>
      </w:r>
      <w:r>
        <w:rPr>
          <w:rFonts w:ascii="Times New Roman" w:hAnsi="Times New Roman"/>
          <w:i w:val="0"/>
          <w:iCs w:val="0"/>
          <w:sz w:val="24"/>
          <w:szCs w:val="24"/>
          <w:rtl w:val="0"/>
          <w:lang w:val="nl-NL"/>
        </w:rPr>
        <w:t>rs 12 vers 9). Misschien is dat nog wel Zijn allergrootste wonder.</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i w:val="0"/>
          <w:iCs w:val="0"/>
          <w:sz w:val="24"/>
          <w:szCs w:val="24"/>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r>
        <w:rPr>
          <w:rFonts w:ascii="Times New Roman" w:hAnsi="Times New Roman"/>
          <w:b w:val="1"/>
          <w:bCs w:val="1"/>
          <w:i w:val="1"/>
          <w:iCs w:val="1"/>
          <w:sz w:val="24"/>
          <w:szCs w:val="24"/>
          <w:rtl w:val="0"/>
          <w:lang w:val="nl-NL"/>
        </w:rPr>
        <w:t>Vanuit de gemeente</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cs="Times New Roman" w:hAnsi="Times New Roman" w:eastAsia="Times New Roman"/>
          <w:b w:val="0"/>
          <w:bCs w:val="0"/>
          <w:i w:val="0"/>
          <w:iCs w:val="0"/>
          <w:sz w:val="24"/>
          <w:szCs w:val="24"/>
        </w:rPr>
      </w:pP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r>
        <w:rPr>
          <w:rFonts w:ascii="Times New Roman" w:hAnsi="Times New Roman"/>
          <w:b w:val="0"/>
          <w:bCs w:val="0"/>
          <w:i w:val="0"/>
          <w:iCs w:val="0"/>
          <w:sz w:val="24"/>
          <w:szCs w:val="24"/>
          <w:u w:color="000000"/>
          <w:rtl w:val="0"/>
          <w:lang w:val="nl-NL"/>
          <w14:textOutline w14:w="12700" w14:cap="flat">
            <w14:noFill/>
            <w14:miter w14:lim="400000"/>
          </w14:textOutline>
        </w:rPr>
        <w:t>Woensdag 13 januari is overleden Corrie Luehof. Ze was 76 jaar. Afgelopen maandag (18januari) was de afscheidsdienst in Andringastate (Marsum). Voor het komende kerkblad schrijf ik een In Memoriam en wij bidden om Gods nabijheid voor haar man, hun kinderen en kleinkinderen.</w:t>
      </w:r>
    </w:p>
    <w:p>
      <w:pPr>
        <w:pStyle w:val="Standaard"/>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bidi w:val="0"/>
        <w:ind w:left="0" w:right="0" w:firstLine="0"/>
        <w:jc w:val="both"/>
        <w:rPr>
          <w:rFonts w:ascii="Times New Roman" w:cs="Times New Roman" w:hAnsi="Times New Roman" w:eastAsia="Times New Roman"/>
          <w:b w:val="0"/>
          <w:bCs w:val="0"/>
          <w:i w:val="0"/>
          <w:iCs w:val="0"/>
          <w:sz w:val="24"/>
          <w:szCs w:val="24"/>
          <w:u w:color="000000"/>
          <w:rtl w:val="0"/>
          <w:lang w:val="nl-NL"/>
          <w14:textOutline w14:w="12700" w14:cap="flat">
            <w14:noFill/>
            <w14:miter w14:lim="400000"/>
          </w14:textOutline>
        </w:rPr>
      </w:pPr>
    </w:p>
    <w:p>
      <w:pPr>
        <w:pStyle w:val="Standaard"/>
        <w:bidi w:val="0"/>
        <w:ind w:left="0" w:right="0" w:firstLine="0"/>
        <w:jc w:val="left"/>
        <w:rPr>
          <w:rFonts w:ascii="Times New Roman" w:cs="Times New Roman" w:hAnsi="Times New Roman" w:eastAsia="Times New Roman"/>
          <w:b w:val="0"/>
          <w:bCs w:val="0"/>
          <w:outline w:val="0"/>
          <w:color w:val="212121"/>
          <w:sz w:val="24"/>
          <w:szCs w:val="24"/>
          <w:shd w:val="clear" w:color="auto" w:fill="ffffff"/>
          <w:rtl w:val="0"/>
          <w14:textFill>
            <w14:solidFill>
              <w14:srgbClr w14:val="222222"/>
            </w14:solidFill>
          </w14:textFill>
        </w:rPr>
      </w:pPr>
      <w:r>
        <w:rPr>
          <w:rFonts w:ascii="Times New Roman" w:hAnsi="Times New Roman"/>
          <w:b w:val="1"/>
          <w:bCs w:val="1"/>
          <w:outline w:val="0"/>
          <w:color w:val="212121"/>
          <w:sz w:val="24"/>
          <w:szCs w:val="24"/>
          <w:shd w:val="clear" w:color="auto" w:fill="ffffff"/>
          <w:rtl w:val="0"/>
          <w:lang w:val="nl-NL"/>
          <w14:textFill>
            <w14:solidFill>
              <w14:srgbClr w14:val="222222"/>
            </w14:solidFill>
          </w14:textFill>
        </w:rPr>
        <w:t>En verder</w:t>
      </w:r>
    </w:p>
    <w:p>
      <w:pPr>
        <w:pStyle w:val="Standaard"/>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Standaard"/>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r>
        <w:rPr>
          <w:rFonts w:ascii="Times New Roman" w:hAnsi="Times New Roman"/>
          <w:outline w:val="0"/>
          <w:color w:val="212121"/>
          <w:sz w:val="24"/>
          <w:szCs w:val="24"/>
          <w:shd w:val="clear" w:color="auto" w:fill="ffffff"/>
          <w:rtl w:val="0"/>
          <w:lang w:val="nl-NL"/>
          <w14:textFill>
            <w14:solidFill>
              <w14:srgbClr w14:val="222222"/>
            </w14:solidFill>
          </w14:textFill>
        </w:rPr>
        <w:t>Dit gedicht werd kreeg ik toegestuurd van iemand uit de gemeente:</w:t>
      </w:r>
    </w:p>
    <w:p>
      <w:pPr>
        <w:pStyle w:val="Standaard"/>
        <w:bidi w:val="0"/>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22222"/>
            </w14:solidFill>
          </w14:textFill>
        </w:rPr>
      </w:pP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Laat mij naar de mensen luisteren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niet alleen met mijn gehoor,</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wil mijn hart erin betrekken,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want het komt zo heel vaak voor,</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dat er niemand is te vinden,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die je leed en eenzaamheid,</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wil doorleven, durft te delen,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voor je bidt en met je lijdt</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hint="default"/>
          <w:i w:val="1"/>
          <w:iCs w:val="1"/>
          <w:outline w:val="0"/>
          <w:color w:val="212121"/>
          <w:sz w:val="24"/>
          <w:szCs w:val="24"/>
          <w:shd w:val="clear" w:color="auto" w:fill="ffffff"/>
          <w:rtl w:val="0"/>
          <w14:textFill>
            <w14:solidFill>
              <w14:srgbClr w14:val="222222"/>
            </w14:solidFill>
          </w14:textFill>
        </w:rPr>
        <w:t> </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Laat mij met de mensen praten,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niet alleen maar tegen hen.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Laat Heer,</w:t>
      </w: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 xml:space="preserve"> </w:t>
      </w: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uit mijn luist</w:t>
      </w:r>
      <w:r>
        <w:rPr>
          <w:rFonts w:ascii="Times New Roman" w:hAnsi="Times New Roman" w:hint="default"/>
          <w:i w:val="1"/>
          <w:iCs w:val="1"/>
          <w:outline w:val="0"/>
          <w:color w:val="212121"/>
          <w:sz w:val="24"/>
          <w:szCs w:val="24"/>
          <w:shd w:val="clear" w:color="auto" w:fill="ffffff"/>
          <w:rtl w:val="0"/>
          <w:lang w:val="nl-NL"/>
          <w14:textFill>
            <w14:solidFill>
              <w14:srgbClr w14:val="222222"/>
            </w14:solidFill>
          </w14:textFill>
        </w:rPr>
        <w:t>’</w:t>
      </w: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ren blijken,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dat ik U als Hoorder ken.</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Maak mij, levend, luist</w:t>
      </w:r>
      <w:r>
        <w:rPr>
          <w:rFonts w:ascii="Times New Roman" w:hAnsi="Times New Roman" w:hint="default"/>
          <w:i w:val="1"/>
          <w:iCs w:val="1"/>
          <w:outline w:val="0"/>
          <w:color w:val="212121"/>
          <w:sz w:val="24"/>
          <w:szCs w:val="24"/>
          <w:shd w:val="clear" w:color="auto" w:fill="ffffff"/>
          <w:rtl w:val="0"/>
          <w:lang w:val="nl-NL"/>
          <w14:textFill>
            <w14:solidFill>
              <w14:srgbClr w14:val="222222"/>
            </w14:solidFill>
          </w14:textFill>
        </w:rPr>
        <w:t>’</w:t>
      </w: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rend, vragend,</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naar de diepgang van Uw woord,</w:t>
      </w:r>
    </w:p>
    <w:p>
      <w:pPr>
        <w:pStyle w:val="Standaard"/>
        <w:bidi w:val="0"/>
        <w:ind w:left="785" w:right="0" w:firstLine="0"/>
        <w:jc w:val="left"/>
        <w:rPr>
          <w:rFonts w:ascii="Times New Roman" w:cs="Times New Roman" w:hAnsi="Times New Roman" w:eastAsia="Times New Roman"/>
          <w:i w:val="1"/>
          <w:iCs w:val="1"/>
          <w:outline w:val="0"/>
          <w:color w:val="000000"/>
          <w:sz w:val="24"/>
          <w:szCs w:val="24"/>
          <w:shd w:val="clear" w:color="auto" w:fill="ffffff"/>
          <w:rtl w:val="0"/>
          <w14:textFill>
            <w14:solidFill>
              <w14:srgbClr w14:val="000000"/>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tot Uw stem, waarin de ander</w:t>
      </w:r>
    </w:p>
    <w:p>
      <w:pPr>
        <w:pStyle w:val="Standaard"/>
        <w:bidi w:val="0"/>
        <w:ind w:left="785" w:right="0" w:firstLine="0"/>
        <w:jc w:val="left"/>
        <w:rPr>
          <w:rFonts w:ascii="Times New Roman" w:cs="Times New Roman" w:hAnsi="Times New Roman" w:eastAsia="Times New Roman"/>
          <w:i w:val="1"/>
          <w:iCs w:val="1"/>
          <w:outline w:val="0"/>
          <w:color w:val="212121"/>
          <w:sz w:val="24"/>
          <w:szCs w:val="24"/>
          <w:shd w:val="clear" w:color="auto" w:fill="ffffff"/>
          <w:rtl w:val="0"/>
          <w14:textFill>
            <w14:solidFill>
              <w14:srgbClr w14:val="222222"/>
            </w14:solidFill>
          </w14:textFill>
        </w:rPr>
      </w:pPr>
      <w:r>
        <w:rPr>
          <w:rFonts w:ascii="Times New Roman" w:hAnsi="Times New Roman"/>
          <w:i w:val="1"/>
          <w:iCs w:val="1"/>
          <w:outline w:val="0"/>
          <w:color w:val="212121"/>
          <w:sz w:val="24"/>
          <w:szCs w:val="24"/>
          <w:shd w:val="clear" w:color="auto" w:fill="ffffff"/>
          <w:rtl w:val="0"/>
          <w:lang w:val="nl-NL"/>
          <w14:textFill>
            <w14:solidFill>
              <w14:srgbClr w14:val="222222"/>
            </w14:solidFill>
          </w14:textFill>
        </w:rPr>
        <w:t>blij verrast Uw liefde hoort.</w:t>
      </w:r>
    </w:p>
    <w:p>
      <w:pPr>
        <w:pStyle w:val="Standaard"/>
        <w:bidi w:val="0"/>
        <w:ind w:left="0" w:right="0" w:firstLine="0"/>
        <w:jc w:val="left"/>
        <w:rPr>
          <w:rFonts w:ascii="Times New Roman" w:cs="Times New Roman" w:hAnsi="Times New Roman" w:eastAsia="Times New Roman"/>
          <w:i w:val="1"/>
          <w:iCs w:val="1"/>
          <w:outline w:val="0"/>
          <w:color w:val="212121"/>
          <w:sz w:val="24"/>
          <w:szCs w:val="24"/>
          <w:shd w:val="clear" w:color="auto" w:fill="ffffff"/>
          <w:rtl w:val="0"/>
          <w14:textFill>
            <w14:solidFill>
              <w14:srgbClr w14:val="222222"/>
            </w14:solidFill>
          </w14:textFill>
        </w:rPr>
      </w:pPr>
    </w:p>
    <w:p>
      <w:pPr>
        <w:pStyle w:val="Standaard"/>
        <w:bidi w:val="0"/>
        <w:ind w:left="0" w:right="0" w:firstLine="0"/>
        <w:jc w:val="left"/>
        <w:rPr>
          <w:rFonts w:ascii="Times New Roman" w:cs="Times New Roman" w:hAnsi="Times New Roman" w:eastAsia="Times New Roman"/>
          <w:i w:val="1"/>
          <w:iCs w:val="1"/>
          <w:outline w:val="0"/>
          <w:color w:val="212121"/>
          <w:sz w:val="24"/>
          <w:szCs w:val="24"/>
          <w:shd w:val="clear" w:color="auto" w:fill="ffffff"/>
          <w:rtl w:val="0"/>
          <w14:textFill>
            <w14:solidFill>
              <w14:srgbClr w14:val="222222"/>
            </w14:solidFill>
          </w14:textFill>
        </w:rPr>
      </w:pPr>
    </w:p>
    <w:p>
      <w:pPr>
        <w:pStyle w:val="Standaard"/>
        <w:bidi w:val="0"/>
        <w:ind w:left="0" w:right="0" w:firstLine="0"/>
        <w:jc w:val="left"/>
        <w:rPr>
          <w:rFonts w:ascii="Times New Roman" w:cs="Times New Roman" w:hAnsi="Times New Roman" w:eastAsia="Times New Roman"/>
          <w:i w:val="1"/>
          <w:iCs w:val="1"/>
          <w:outline w:val="0"/>
          <w:color w:val="212121"/>
          <w:sz w:val="24"/>
          <w:szCs w:val="24"/>
          <w:shd w:val="clear" w:color="auto" w:fill="ffffff"/>
          <w:rtl w:val="0"/>
          <w14:textFill>
            <w14:solidFill>
              <w14:srgbClr w14:val="222222"/>
            </w14:solidFill>
          </w14:textFill>
        </w:rPr>
      </w:pPr>
    </w:p>
    <w:p>
      <w:pPr>
        <w:pStyle w:val="Standaard"/>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Ds. Douwe Visser</w:t>
      </w:r>
    </w:p>
    <w:p>
      <w:pPr>
        <w:pStyle w:val="Standaard"/>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nl-NL"/>
        </w:rPr>
        <w:t>06 81107529</w:t>
      </w:r>
    </w:p>
    <w:p>
      <w:pPr>
        <w:pStyle w:val="Standaard"/>
        <w:bidi w:val="0"/>
        <w:ind w:left="0" w:right="0" w:firstLine="0"/>
        <w:jc w:val="left"/>
        <w:rPr>
          <w:rtl w:val="0"/>
        </w:rPr>
      </w:pPr>
      <w:r>
        <w:rPr>
          <w:rStyle w:val="Hyperlink.0"/>
          <w:rFonts w:ascii="Times New Roman" w:cs="Times New Roman" w:hAnsi="Times New Roman" w:eastAsia="Times New Roman"/>
          <w:sz w:val="24"/>
          <w:szCs w:val="24"/>
          <w:shd w:val="clear" w:color="auto" w:fill="ffffff"/>
          <w:rtl w:val="0"/>
        </w:rPr>
        <w:fldChar w:fldCharType="begin" w:fldLock="0"/>
      </w:r>
      <w:r>
        <w:rPr>
          <w:rStyle w:val="Hyperlink.0"/>
          <w:rFonts w:ascii="Times New Roman" w:cs="Times New Roman" w:hAnsi="Times New Roman" w:eastAsia="Times New Roman"/>
          <w:sz w:val="24"/>
          <w:szCs w:val="24"/>
          <w:shd w:val="clear" w:color="auto" w:fill="ffffff"/>
          <w:rtl w:val="0"/>
        </w:rPr>
        <w:instrText xml:space="preserve"> HYPERLINK "mailto:visserdouwe97@gmail.com"</w:instrText>
      </w:r>
      <w:r>
        <w:rPr>
          <w:rStyle w:val="Hyperlink.0"/>
          <w:rFonts w:ascii="Times New Roman" w:cs="Times New Roman" w:hAnsi="Times New Roman" w:eastAsia="Times New Roman"/>
          <w:sz w:val="24"/>
          <w:szCs w:val="24"/>
          <w:shd w:val="clear" w:color="auto" w:fill="ffffff"/>
          <w:rtl w:val="0"/>
        </w:rPr>
        <w:fldChar w:fldCharType="separate" w:fldLock="0"/>
      </w:r>
      <w:r>
        <w:rPr>
          <w:rStyle w:val="Hyperlink.0"/>
          <w:rFonts w:ascii="Times New Roman" w:hAnsi="Times New Roman"/>
          <w:sz w:val="24"/>
          <w:szCs w:val="24"/>
          <w:shd w:val="clear" w:color="auto" w:fill="ffffff"/>
          <w:rtl w:val="0"/>
          <w:lang w:val="nl-NL"/>
        </w:rPr>
        <w:t>visserdouwe97@gmail.com</w:t>
      </w:r>
      <w:r>
        <w:rPr>
          <w:rFonts w:ascii="Times New Roman" w:cs="Times New Roman" w:hAnsi="Times New Roman" w:eastAsia="Times New Roman"/>
          <w:sz w:val="24"/>
          <w:szCs w:val="24"/>
          <w:shd w:val="clear" w:color="auto" w:fill="ffffff"/>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