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26F2A" w14:textId="77777777" w:rsidR="007719D1" w:rsidRDefault="007C2129">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Rondzendbrief voor zondag 11 april 2021</w:t>
      </w:r>
    </w:p>
    <w:p w14:paraId="14702713" w14:textId="77777777" w:rsidR="00884C5C" w:rsidRDefault="00884C5C">
      <w:pPr>
        <w:jc w:val="center"/>
        <w:rPr>
          <w:rFonts w:ascii="Times New Roman" w:hAnsi="Times New Roman"/>
          <w:b/>
          <w:bCs/>
          <w:color w:val="464745"/>
          <w:sz w:val="24"/>
          <w:szCs w:val="24"/>
          <w:shd w:val="clear" w:color="auto" w:fill="FFFFFF"/>
        </w:rPr>
      </w:pPr>
    </w:p>
    <w:p w14:paraId="5EBF9E89" w14:textId="57BD4E42" w:rsidR="007719D1" w:rsidRDefault="007C2129">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Tweede zondag in de paastijd</w:t>
      </w:r>
    </w:p>
    <w:p w14:paraId="7831C668" w14:textId="77777777" w:rsidR="007719D1" w:rsidRDefault="007719D1">
      <w:pPr>
        <w:jc w:val="both"/>
        <w:rPr>
          <w:rFonts w:ascii="Times New Roman" w:eastAsia="Times New Roman" w:hAnsi="Times New Roman" w:cs="Times New Roman"/>
          <w:i/>
          <w:iCs/>
          <w:sz w:val="24"/>
          <w:szCs w:val="24"/>
        </w:rPr>
      </w:pPr>
    </w:p>
    <w:p w14:paraId="28957F6A" w14:textId="77777777" w:rsidR="007719D1"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b/>
          <w:bCs/>
          <w:i/>
          <w:iCs/>
          <w:sz w:val="24"/>
          <w:szCs w:val="24"/>
        </w:rPr>
      </w:pPr>
      <w:r>
        <w:rPr>
          <w:rFonts w:ascii="Times New Roman" w:hAnsi="Times New Roman"/>
          <w:b/>
          <w:bCs/>
          <w:i/>
          <w:iCs/>
          <w:sz w:val="24"/>
          <w:szCs w:val="24"/>
        </w:rPr>
        <w:t>Ter overdenking</w:t>
      </w:r>
    </w:p>
    <w:p w14:paraId="0A45D443" w14:textId="77777777" w:rsidR="007719D1" w:rsidRDefault="007719D1">
      <w:pPr>
        <w:jc w:val="both"/>
        <w:rPr>
          <w:rFonts w:ascii="Times New Roman" w:eastAsia="Times New Roman" w:hAnsi="Times New Roman" w:cs="Times New Roman"/>
          <w:i/>
          <w:iCs/>
          <w:sz w:val="24"/>
          <w:szCs w:val="24"/>
        </w:rPr>
      </w:pPr>
    </w:p>
    <w:p w14:paraId="33ECBE25" w14:textId="77777777" w:rsidR="007719D1"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eastAsia="Times New Roman" w:hAnsi="Times New Roman" w:cs="Times New Roman"/>
          <w:sz w:val="24"/>
          <w:szCs w:val="24"/>
        </w:rPr>
      </w:pPr>
      <w:r>
        <w:rPr>
          <w:rFonts w:ascii="Times New Roman" w:hAnsi="Times New Roman"/>
          <w:i/>
          <w:iCs/>
          <w:sz w:val="24"/>
          <w:szCs w:val="24"/>
        </w:rPr>
        <w:t>Tegen niemand zeiden ze iets.</w:t>
      </w:r>
    </w:p>
    <w:p w14:paraId="123EBA15" w14:textId="2D97C95D" w:rsidR="00884C5C"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hAnsi="Times New Roman"/>
          <w:sz w:val="24"/>
          <w:szCs w:val="24"/>
        </w:rPr>
      </w:pPr>
      <w:r>
        <w:rPr>
          <w:rFonts w:ascii="Times New Roman" w:hAnsi="Times New Roman"/>
          <w:sz w:val="24"/>
          <w:szCs w:val="24"/>
        </w:rPr>
        <w:t>(Marcus 16 vers 8)</w:t>
      </w:r>
    </w:p>
    <w:p w14:paraId="32613F11" w14:textId="77777777"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eastAsia="Times New Roman" w:hAnsi="Times New Roman" w:cs="Times New Roman"/>
          <w:sz w:val="24"/>
          <w:szCs w:val="24"/>
        </w:rPr>
      </w:pPr>
    </w:p>
    <w:p w14:paraId="3ADFF2BF" w14:textId="77777777" w:rsidR="007719D1"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De drie vrouwen, die naar het graf van Jezus waren gegaan, schrokken zo van wat ze zagen en hoorden, dat ze </w:t>
      </w:r>
      <w:r>
        <w:rPr>
          <w:rFonts w:ascii="Times New Roman" w:hAnsi="Times New Roman"/>
          <w:sz w:val="24"/>
          <w:szCs w:val="24"/>
        </w:rPr>
        <w:t>erover zwegen. Dat hebben ze niet echt volgehouden want anders had niemand ooit hun verhaal gehoord en was dat verhaal ook niet in de Bijbel terecht gekomen.</w:t>
      </w:r>
    </w:p>
    <w:p w14:paraId="3C706852" w14:textId="77777777" w:rsidR="007719D1"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Het is opvallend, dat vrouwen zo</w:t>
      </w:r>
      <w:r>
        <w:rPr>
          <w:rFonts w:ascii="Times New Roman" w:hAnsi="Times New Roman"/>
          <w:sz w:val="24"/>
          <w:szCs w:val="24"/>
        </w:rPr>
        <w:t>’</w:t>
      </w:r>
      <w:r>
        <w:rPr>
          <w:rFonts w:ascii="Times New Roman" w:hAnsi="Times New Roman"/>
          <w:sz w:val="24"/>
          <w:szCs w:val="24"/>
        </w:rPr>
        <w:t>n vooraanstaande positie innemen als het gaat om de eerste getuig</w:t>
      </w:r>
      <w:r>
        <w:rPr>
          <w:rFonts w:ascii="Times New Roman" w:hAnsi="Times New Roman"/>
          <w:sz w:val="24"/>
          <w:szCs w:val="24"/>
        </w:rPr>
        <w:t xml:space="preserve">en van de opstanding. Zij hebben de primeur. Het is haast een </w:t>
      </w:r>
      <w:r>
        <w:rPr>
          <w:rFonts w:ascii="Times New Roman" w:hAnsi="Times New Roman"/>
          <w:sz w:val="24"/>
          <w:szCs w:val="24"/>
        </w:rPr>
        <w:t>‘</w:t>
      </w:r>
      <w:r>
        <w:rPr>
          <w:rFonts w:ascii="Times New Roman" w:hAnsi="Times New Roman"/>
          <w:sz w:val="24"/>
          <w:szCs w:val="24"/>
        </w:rPr>
        <w:t>bewijs</w:t>
      </w:r>
      <w:r>
        <w:rPr>
          <w:rFonts w:ascii="Times New Roman" w:hAnsi="Times New Roman"/>
          <w:sz w:val="24"/>
          <w:szCs w:val="24"/>
        </w:rPr>
        <w:t xml:space="preserve">’ </w:t>
      </w:r>
      <w:r>
        <w:rPr>
          <w:rFonts w:ascii="Times New Roman" w:hAnsi="Times New Roman"/>
          <w:sz w:val="24"/>
          <w:szCs w:val="24"/>
        </w:rPr>
        <w:t>van de waarheid van de opstanding. Als de opstanding van Jezus een verzonnen verhaal was geweest dan hadden de vrouwen zo</w:t>
      </w:r>
      <w:r>
        <w:rPr>
          <w:rFonts w:ascii="Times New Roman" w:hAnsi="Times New Roman"/>
          <w:sz w:val="24"/>
          <w:szCs w:val="24"/>
        </w:rPr>
        <w:t>’</w:t>
      </w:r>
      <w:r>
        <w:rPr>
          <w:rFonts w:ascii="Times New Roman" w:hAnsi="Times New Roman"/>
          <w:sz w:val="24"/>
          <w:szCs w:val="24"/>
        </w:rPr>
        <w:t xml:space="preserve">n prominente plaats niet ingenomen. Vrouwen waren in die tijd en in die wereld niet in tel. Als de drie vrouwen meteen hadden rondgebazuind wat ze hadden gezien dan was het wellicht afgedaan als </w:t>
      </w:r>
      <w:r>
        <w:rPr>
          <w:rFonts w:ascii="Times New Roman" w:hAnsi="Times New Roman"/>
          <w:sz w:val="24"/>
          <w:szCs w:val="24"/>
        </w:rPr>
        <w:t>‘</w:t>
      </w:r>
      <w:r>
        <w:rPr>
          <w:rFonts w:ascii="Times New Roman" w:hAnsi="Times New Roman"/>
          <w:sz w:val="24"/>
          <w:szCs w:val="24"/>
        </w:rPr>
        <w:t>hysterische vrouwenpraat</w:t>
      </w:r>
      <w:r>
        <w:rPr>
          <w:rFonts w:ascii="Times New Roman" w:hAnsi="Times New Roman"/>
          <w:sz w:val="24"/>
          <w:szCs w:val="24"/>
        </w:rPr>
        <w:t>’</w:t>
      </w:r>
      <w:r>
        <w:rPr>
          <w:rFonts w:ascii="Times New Roman" w:hAnsi="Times New Roman"/>
          <w:sz w:val="24"/>
          <w:szCs w:val="24"/>
        </w:rPr>
        <w:t>.</w:t>
      </w:r>
    </w:p>
    <w:p w14:paraId="3F5EF0F3" w14:textId="77777777" w:rsidR="007719D1"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Nu staat er in de Bijbel, dat de </w:t>
      </w:r>
      <w:r>
        <w:rPr>
          <w:rFonts w:ascii="Times New Roman" w:hAnsi="Times New Roman"/>
          <w:sz w:val="24"/>
          <w:szCs w:val="24"/>
        </w:rPr>
        <w:t xml:space="preserve">vrouwen zwegen omdat ze geschrokken waren van wat ze hadden </w:t>
      </w:r>
      <w:r>
        <w:rPr>
          <w:rFonts w:ascii="Times New Roman" w:hAnsi="Times New Roman"/>
          <w:i/>
          <w:iCs/>
          <w:sz w:val="24"/>
          <w:szCs w:val="24"/>
        </w:rPr>
        <w:t>gezien</w:t>
      </w:r>
      <w:r>
        <w:rPr>
          <w:rFonts w:ascii="Times New Roman" w:hAnsi="Times New Roman"/>
          <w:sz w:val="24"/>
          <w:szCs w:val="24"/>
        </w:rPr>
        <w:t>. Dat de steen was weggerold. Dat in het graf van Jezus een in het wit geklede man zat. En dat Jezus niet meer in het graf was.</w:t>
      </w:r>
    </w:p>
    <w:p w14:paraId="384E67FB" w14:textId="77777777" w:rsidR="007719D1"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De vrouwen waren ook geschrokken van wat ze hadden </w:t>
      </w:r>
      <w:r>
        <w:rPr>
          <w:rFonts w:ascii="Times New Roman" w:hAnsi="Times New Roman"/>
          <w:i/>
          <w:iCs/>
          <w:sz w:val="24"/>
          <w:szCs w:val="24"/>
        </w:rPr>
        <w:t>gehoord</w:t>
      </w:r>
      <w:r>
        <w:rPr>
          <w:rFonts w:ascii="Times New Roman" w:hAnsi="Times New Roman"/>
          <w:sz w:val="24"/>
          <w:szCs w:val="24"/>
        </w:rPr>
        <w:t>. Wa</w:t>
      </w:r>
      <w:r>
        <w:rPr>
          <w:rFonts w:ascii="Times New Roman" w:hAnsi="Times New Roman"/>
          <w:sz w:val="24"/>
          <w:szCs w:val="24"/>
        </w:rPr>
        <w:t>nt die man in het graf had hen verteld, dat ze Jezus weer zouden zien.</w:t>
      </w:r>
    </w:p>
    <w:p w14:paraId="32F7C986" w14:textId="77777777" w:rsidR="007719D1"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Wat de vrouwen ook verwacht hadden, niet dit. Het was te onverwacht, te onbekend, te angstig eigenlijk. Dus deden ze er het zwijgen toe, vanwege hun angst maar ook wel - en dat was heel</w:t>
      </w:r>
      <w:r>
        <w:rPr>
          <w:rFonts w:ascii="Times New Roman" w:hAnsi="Times New Roman"/>
          <w:sz w:val="24"/>
          <w:szCs w:val="24"/>
        </w:rPr>
        <w:t xml:space="preserve"> wijs - omdat hun getuigenis anders als een sensatieverhaal zou worden afgedaan.</w:t>
      </w:r>
    </w:p>
    <w:p w14:paraId="66FADC24" w14:textId="77777777" w:rsidR="007719D1"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Want hoe gaat het met het nieuws van de dag? In onze tijd maken we vaak mee, dat iets heel groot in het nieuws komt. Iedereen praat erover. Iedereen heeft er ook een mening ov</w:t>
      </w:r>
      <w:r>
        <w:rPr>
          <w:rFonts w:ascii="Times New Roman" w:hAnsi="Times New Roman"/>
          <w:sz w:val="24"/>
          <w:szCs w:val="24"/>
        </w:rPr>
        <w:t>er. Het is de hype van de dag. Maar daarna ebt het snel weer weg want er komt weer een nieuwe hype. Pas als veel mensen het nieuws verwerken, als hun leven daardoor verandert, als het veel meer is dan de waan van de dag, dan landen de feiten en zetten ze e</w:t>
      </w:r>
      <w:r>
        <w:rPr>
          <w:rFonts w:ascii="Times New Roman" w:hAnsi="Times New Roman"/>
          <w:sz w:val="24"/>
          <w:szCs w:val="24"/>
        </w:rPr>
        <w:t xml:space="preserve">en nieuwe tijd in gang. Ik denk, dat dit in onze tijd geldt bijvoorbeeld voor Me Too. Dat is meer geworden dan de waan van de dag. Wat daarvoor maar </w:t>
      </w:r>
      <w:r>
        <w:rPr>
          <w:rFonts w:ascii="Times New Roman" w:hAnsi="Times New Roman"/>
          <w:sz w:val="24"/>
          <w:szCs w:val="24"/>
        </w:rPr>
        <w:t>‘</w:t>
      </w:r>
      <w:r>
        <w:rPr>
          <w:rFonts w:ascii="Times New Roman" w:hAnsi="Times New Roman"/>
          <w:sz w:val="24"/>
          <w:szCs w:val="24"/>
        </w:rPr>
        <w:t>gewoon</w:t>
      </w:r>
      <w:r>
        <w:rPr>
          <w:rFonts w:ascii="Times New Roman" w:hAnsi="Times New Roman"/>
          <w:sz w:val="24"/>
          <w:szCs w:val="24"/>
        </w:rPr>
        <w:t xml:space="preserve">’ </w:t>
      </w:r>
      <w:r>
        <w:rPr>
          <w:rFonts w:ascii="Times New Roman" w:hAnsi="Times New Roman"/>
          <w:sz w:val="24"/>
          <w:szCs w:val="24"/>
        </w:rPr>
        <w:t xml:space="preserve">kon, kan nu niet meer. Hetzelfde met Black </w:t>
      </w:r>
      <w:proofErr w:type="spellStart"/>
      <w:r>
        <w:rPr>
          <w:rFonts w:ascii="Times New Roman" w:hAnsi="Times New Roman"/>
          <w:sz w:val="24"/>
          <w:szCs w:val="24"/>
        </w:rPr>
        <w:t>Lives</w:t>
      </w:r>
      <w:proofErr w:type="spellEnd"/>
      <w:r>
        <w:rPr>
          <w:rFonts w:ascii="Times New Roman" w:hAnsi="Times New Roman"/>
          <w:sz w:val="24"/>
          <w:szCs w:val="24"/>
        </w:rPr>
        <w:t xml:space="preserve"> Matter. Ook dat is meer geworden dan de waan van </w:t>
      </w:r>
      <w:r>
        <w:rPr>
          <w:rFonts w:ascii="Times New Roman" w:hAnsi="Times New Roman"/>
          <w:sz w:val="24"/>
          <w:szCs w:val="24"/>
        </w:rPr>
        <w:t>de dag. Wil je blijvend iets veranderen dan zul je meer moeten doen dan alleen maar aankomen met sensationeel groot nieuws.</w:t>
      </w:r>
    </w:p>
    <w:p w14:paraId="40DC2F57" w14:textId="77777777" w:rsidR="007719D1"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En zo is dat gegaan met de opstanding van Jezus. Dat is niet gehypet als sensationeel groot nieuws. Dat is langzaam gegaan. Met getu</w:t>
      </w:r>
      <w:r>
        <w:rPr>
          <w:rFonts w:ascii="Times New Roman" w:hAnsi="Times New Roman"/>
          <w:sz w:val="24"/>
          <w:szCs w:val="24"/>
        </w:rPr>
        <w:t xml:space="preserve">igenissen. Met verschijningen. Met feiten dus. Want Jezus </w:t>
      </w:r>
      <w:r>
        <w:rPr>
          <w:rFonts w:ascii="Times New Roman" w:hAnsi="Times New Roman"/>
          <w:i/>
          <w:iCs/>
          <w:sz w:val="24"/>
          <w:szCs w:val="24"/>
        </w:rPr>
        <w:t>is</w:t>
      </w:r>
      <w:r>
        <w:rPr>
          <w:rFonts w:ascii="Times New Roman" w:hAnsi="Times New Roman"/>
          <w:sz w:val="24"/>
          <w:szCs w:val="24"/>
        </w:rPr>
        <w:t xml:space="preserve"> opgestaan. En - vooral - met geloof in die feiten en de verwerking daarvan. En wel zo ingrijpend, dat het voor de mensen, die in die opstanding geloofden ook nooit meer zou worden als het was </w:t>
      </w:r>
      <w:r>
        <w:rPr>
          <w:rFonts w:ascii="Times New Roman" w:hAnsi="Times New Roman"/>
          <w:i/>
          <w:iCs/>
          <w:sz w:val="24"/>
          <w:szCs w:val="24"/>
        </w:rPr>
        <w:t>voo</w:t>
      </w:r>
      <w:r>
        <w:rPr>
          <w:rFonts w:ascii="Times New Roman" w:hAnsi="Times New Roman"/>
          <w:i/>
          <w:iCs/>
          <w:sz w:val="24"/>
          <w:szCs w:val="24"/>
        </w:rPr>
        <w:t>r</w:t>
      </w:r>
      <w:r>
        <w:rPr>
          <w:rFonts w:ascii="Times New Roman" w:hAnsi="Times New Roman"/>
          <w:sz w:val="24"/>
          <w:szCs w:val="24"/>
        </w:rPr>
        <w:t xml:space="preserve"> ze wisten van een opstanding van Jezus.</w:t>
      </w:r>
    </w:p>
    <w:p w14:paraId="5A10E369" w14:textId="77777777" w:rsidR="007719D1"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Wat groot nieuws is, dat verdampt vaak weer als er weer andere groot nieuws komt. Zo is het ook met de opstanding van Jezus. Ook in onze tijd. Je kunt naar de </w:t>
      </w:r>
      <w:proofErr w:type="spellStart"/>
      <w:r>
        <w:rPr>
          <w:rFonts w:ascii="Times New Roman" w:hAnsi="Times New Roman"/>
          <w:sz w:val="24"/>
          <w:szCs w:val="24"/>
        </w:rPr>
        <w:t>Passion</w:t>
      </w:r>
      <w:proofErr w:type="spellEnd"/>
      <w:r>
        <w:rPr>
          <w:rFonts w:ascii="Times New Roman" w:hAnsi="Times New Roman"/>
          <w:sz w:val="24"/>
          <w:szCs w:val="24"/>
        </w:rPr>
        <w:t xml:space="preserve"> hebben gekeken. Je kunt de </w:t>
      </w:r>
      <w:proofErr w:type="spellStart"/>
      <w:r>
        <w:rPr>
          <w:rFonts w:ascii="Times New Roman" w:hAnsi="Times New Roman"/>
          <w:sz w:val="24"/>
          <w:szCs w:val="24"/>
        </w:rPr>
        <w:t>Matth</w:t>
      </w:r>
      <w:r>
        <w:rPr>
          <w:rFonts w:ascii="Times New Roman" w:hAnsi="Times New Roman"/>
          <w:sz w:val="24"/>
          <w:szCs w:val="24"/>
        </w:rPr>
        <w:t>ä</w:t>
      </w:r>
      <w:r>
        <w:rPr>
          <w:rFonts w:ascii="Times New Roman" w:hAnsi="Times New Roman"/>
          <w:sz w:val="24"/>
          <w:szCs w:val="24"/>
        </w:rPr>
        <w:t>us</w:t>
      </w:r>
      <w:proofErr w:type="spellEnd"/>
      <w:r>
        <w:rPr>
          <w:rFonts w:ascii="Times New Roman" w:hAnsi="Times New Roman"/>
          <w:sz w:val="24"/>
          <w:szCs w:val="24"/>
        </w:rPr>
        <w:t xml:space="preserve"> van Bach he</w:t>
      </w:r>
      <w:r>
        <w:rPr>
          <w:rFonts w:ascii="Times New Roman" w:hAnsi="Times New Roman"/>
          <w:sz w:val="24"/>
          <w:szCs w:val="24"/>
        </w:rPr>
        <w:t>bben gehoord maar als dat het weer was voor dit jaar en verder niets, ja dan verandert het je niet. De opstanding van Jezus vraagt om verwerking. Vraagt erom, dat je je leven daarnaar richt. Dat je anders denkt over leven en dood. Dat vraagt om geloof. Dat</w:t>
      </w:r>
      <w:r>
        <w:rPr>
          <w:rFonts w:ascii="Times New Roman" w:hAnsi="Times New Roman"/>
          <w:sz w:val="24"/>
          <w:szCs w:val="24"/>
        </w:rPr>
        <w:t xml:space="preserve"> vraagt om samen geloven met anderen. Daardoor bemoedigt en gesterkt worden. Dat vraagt dus om een gemeente van Jezus Christus. Waarin het niet gaat het om groot nieuws, sensatie, hype. Want die gemeente van de opgestane Jezus is begonnen met drie vrouwen,</w:t>
      </w:r>
      <w:r>
        <w:rPr>
          <w:rFonts w:ascii="Times New Roman" w:hAnsi="Times New Roman"/>
          <w:sz w:val="24"/>
          <w:szCs w:val="24"/>
        </w:rPr>
        <w:t xml:space="preserve"> die eerst moesten verwerken wat ze hadden gezien en gehoord. We mogen hen wel dankbaar zijn, dat ze niet </w:t>
      </w:r>
      <w:r>
        <w:rPr>
          <w:rFonts w:ascii="Times New Roman" w:hAnsi="Times New Roman"/>
          <w:sz w:val="24"/>
          <w:szCs w:val="24"/>
        </w:rPr>
        <w:t>‘</w:t>
      </w:r>
      <w:proofErr w:type="spellStart"/>
      <w:r>
        <w:rPr>
          <w:rFonts w:ascii="Times New Roman" w:hAnsi="Times New Roman"/>
          <w:sz w:val="24"/>
          <w:szCs w:val="24"/>
        </w:rPr>
        <w:t>fuortendaliks</w:t>
      </w:r>
      <w:proofErr w:type="spellEnd"/>
      <w:r>
        <w:rPr>
          <w:rFonts w:ascii="Times New Roman" w:hAnsi="Times New Roman"/>
          <w:sz w:val="24"/>
          <w:szCs w:val="24"/>
        </w:rPr>
        <w:t xml:space="preserve">’ </w:t>
      </w:r>
      <w:r>
        <w:rPr>
          <w:rFonts w:ascii="Times New Roman" w:hAnsi="Times New Roman"/>
          <w:sz w:val="24"/>
          <w:szCs w:val="24"/>
        </w:rPr>
        <w:t>de sensatie gezocht hebben maar eerst even gewacht hebben.</w:t>
      </w:r>
    </w:p>
    <w:p w14:paraId="54F125EF" w14:textId="77777777" w:rsidR="007719D1" w:rsidRDefault="007C212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De opstanding van Jezus Christus was nieuws, dat maar langzaam doordrong en</w:t>
      </w:r>
      <w:r>
        <w:rPr>
          <w:rFonts w:ascii="Times New Roman" w:hAnsi="Times New Roman"/>
          <w:sz w:val="24"/>
          <w:szCs w:val="24"/>
        </w:rPr>
        <w:t xml:space="preserve"> het dringt ook nooit helemaal door. Na al die keren Pasen gevierd te hebben kan ik nog niet zeggen, dat ik het helemaal </w:t>
      </w:r>
      <w:r>
        <w:rPr>
          <w:rFonts w:ascii="Times New Roman" w:hAnsi="Times New Roman"/>
          <w:sz w:val="24"/>
          <w:szCs w:val="24"/>
        </w:rPr>
        <w:lastRenderedPageBreak/>
        <w:t>begrijp maar dat het nieuws is, dat het leven op z</w:t>
      </w:r>
      <w:r>
        <w:rPr>
          <w:rFonts w:ascii="Times New Roman" w:hAnsi="Times New Roman"/>
          <w:sz w:val="24"/>
          <w:szCs w:val="24"/>
        </w:rPr>
        <w:t>’</w:t>
      </w:r>
      <w:r>
        <w:rPr>
          <w:rFonts w:ascii="Times New Roman" w:hAnsi="Times New Roman"/>
          <w:sz w:val="24"/>
          <w:szCs w:val="24"/>
        </w:rPr>
        <w:t>n kop zet, dat heb ik wel begrepen. En met mij vele anderen.</w:t>
      </w:r>
    </w:p>
    <w:p w14:paraId="42492627" w14:textId="77777777" w:rsidR="007719D1" w:rsidRDefault="007719D1">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0B498854" w14:textId="77777777" w:rsidR="007719D1" w:rsidRDefault="007C2129">
      <w:pPr>
        <w:jc w:val="both"/>
        <w:rPr>
          <w:rFonts w:ascii="Times New Roman" w:eastAsia="Times New Roman" w:hAnsi="Times New Roman" w:cs="Times New Roman"/>
          <w:sz w:val="24"/>
          <w:szCs w:val="24"/>
        </w:rPr>
      </w:pPr>
      <w:r>
        <w:rPr>
          <w:rFonts w:ascii="Times New Roman" w:hAnsi="Times New Roman"/>
          <w:b/>
          <w:bCs/>
          <w:i/>
          <w:iCs/>
          <w:sz w:val="24"/>
          <w:szCs w:val="24"/>
        </w:rPr>
        <w:t xml:space="preserve">Uit de </w:t>
      </w:r>
      <w:r>
        <w:rPr>
          <w:rFonts w:ascii="Times New Roman" w:hAnsi="Times New Roman"/>
          <w:b/>
          <w:bCs/>
          <w:i/>
          <w:iCs/>
          <w:sz w:val="24"/>
          <w:szCs w:val="24"/>
        </w:rPr>
        <w:t>Gemeente</w:t>
      </w:r>
    </w:p>
    <w:p w14:paraId="1EFFB00C" w14:textId="77777777" w:rsidR="007719D1" w:rsidRDefault="007719D1">
      <w:pPr>
        <w:jc w:val="both"/>
        <w:rPr>
          <w:rFonts w:ascii="Times New Roman" w:eastAsia="Times New Roman" w:hAnsi="Times New Roman" w:cs="Times New Roman"/>
          <w:sz w:val="24"/>
          <w:szCs w:val="24"/>
        </w:rPr>
      </w:pPr>
    </w:p>
    <w:p w14:paraId="5211724F" w14:textId="77777777" w:rsidR="007719D1" w:rsidRDefault="007C2129">
      <w:pPr>
        <w:numPr>
          <w:ilvl w:val="0"/>
          <w:numId w:val="2"/>
        </w:numPr>
        <w:jc w:val="both"/>
        <w:rPr>
          <w:rFonts w:ascii="Times New Roman" w:hAnsi="Times New Roman"/>
          <w:b/>
          <w:bCs/>
          <w:i/>
          <w:iCs/>
          <w:sz w:val="24"/>
          <w:szCs w:val="24"/>
        </w:rPr>
      </w:pPr>
      <w:r>
        <w:rPr>
          <w:rFonts w:ascii="Times New Roman" w:hAnsi="Times New Roman"/>
          <w:sz w:val="24"/>
          <w:szCs w:val="24"/>
        </w:rPr>
        <w:t>N</w:t>
      </w:r>
      <w:r>
        <w:rPr>
          <w:rFonts w:ascii="Times New Roman" w:hAnsi="Times New Roman"/>
          <w:sz w:val="24"/>
          <w:szCs w:val="24"/>
        </w:rPr>
        <w:t xml:space="preserve">og steeds is het wachten voor Willem </w:t>
      </w:r>
      <w:proofErr w:type="spellStart"/>
      <w:r>
        <w:rPr>
          <w:rFonts w:ascii="Times New Roman" w:hAnsi="Times New Roman"/>
          <w:sz w:val="24"/>
          <w:szCs w:val="24"/>
        </w:rPr>
        <w:t>Beimers</w:t>
      </w:r>
      <w:proofErr w:type="spellEnd"/>
      <w:r>
        <w:rPr>
          <w:rFonts w:ascii="Times New Roman" w:hAnsi="Times New Roman"/>
          <w:sz w:val="24"/>
          <w:szCs w:val="24"/>
        </w:rPr>
        <w:t xml:space="preserve"> op de geplande operatie. Andere klachten zorgen voor vertraging. De uitslag van verder onderzoek moet uitsluitsel geven. Wij hopen en bidden natuurlijk voor hem en zijn vrouw, dat het allemaal niet al</w:t>
      </w:r>
      <w:r>
        <w:rPr>
          <w:rFonts w:ascii="Times New Roman" w:hAnsi="Times New Roman"/>
          <w:sz w:val="24"/>
          <w:szCs w:val="24"/>
        </w:rPr>
        <w:t xml:space="preserve"> te lang meer duurt en uiteindelijk voorspoedig mag verlopen.</w:t>
      </w:r>
    </w:p>
    <w:p w14:paraId="025B1226" w14:textId="00E2BB29" w:rsidR="007719D1" w:rsidRPr="00201E44" w:rsidRDefault="007C2129">
      <w:pPr>
        <w:numPr>
          <w:ilvl w:val="0"/>
          <w:numId w:val="2"/>
        </w:numPr>
        <w:jc w:val="both"/>
        <w:rPr>
          <w:rFonts w:ascii="Times New Roman" w:hAnsi="Times New Roman"/>
          <w:b/>
          <w:bCs/>
          <w:i/>
          <w:iCs/>
          <w:sz w:val="24"/>
          <w:szCs w:val="24"/>
        </w:rPr>
      </w:pPr>
      <w:r>
        <w:rPr>
          <w:rFonts w:ascii="Times New Roman" w:hAnsi="Times New Roman"/>
          <w:sz w:val="24"/>
          <w:szCs w:val="24"/>
        </w:rPr>
        <w:t>Met Kerknijs kwam ook het jaarverslag van onze kerk. Weer prima verzorgd door Tine, onze scriba. Dan blijkt toch maar weer, dat met inzet van velen er ook in een jaar zo anders als anders toch n</w:t>
      </w:r>
      <w:r>
        <w:rPr>
          <w:rFonts w:ascii="Times New Roman" w:hAnsi="Times New Roman"/>
          <w:sz w:val="24"/>
          <w:szCs w:val="24"/>
        </w:rPr>
        <w:t>og wel het een en ander is gebeurd. Veel sluimert nu maar dat kan wel weer ontwaken als er weer ruimte van normaal leven komt. Daar kijken we naar uit. Daar hopen we op. Daar bidden we voor.</w:t>
      </w:r>
    </w:p>
    <w:p w14:paraId="0337FBEB" w14:textId="65ADC08F" w:rsidR="00201E44" w:rsidRPr="00525FFA" w:rsidRDefault="00201E44" w:rsidP="00201E44">
      <w:pPr>
        <w:pStyle w:val="Lijstalinea"/>
        <w:numPr>
          <w:ilvl w:val="0"/>
          <w:numId w:val="2"/>
        </w:numPr>
        <w:jc w:val="both"/>
        <w:rPr>
          <w:rFonts w:ascii="Times New Roman" w:hAnsi="Times New Roman" w:cs="Times New Roman"/>
          <w:sz w:val="24"/>
          <w:szCs w:val="24"/>
        </w:rPr>
      </w:pPr>
      <w:r w:rsidRPr="00525FFA">
        <w:rPr>
          <w:rFonts w:ascii="Times New Roman" w:hAnsi="Times New Roman" w:cs="Times New Roman"/>
          <w:sz w:val="24"/>
          <w:szCs w:val="24"/>
        </w:rPr>
        <w:t xml:space="preserve">Albert Sijtsma is voor verder herstel in Noorderbreedte. Z’n adres is: </w:t>
      </w:r>
      <w:r w:rsidR="00525FFA" w:rsidRPr="00525FFA">
        <w:rPr>
          <w:rFonts w:ascii="Times New Roman" w:hAnsi="Times New Roman" w:cs="Times New Roman"/>
          <w:sz w:val="24"/>
          <w:szCs w:val="24"/>
        </w:rPr>
        <w:t xml:space="preserve">Noorderbreedte </w:t>
      </w:r>
      <w:r w:rsidR="00776F96">
        <w:rPr>
          <w:rFonts w:ascii="Times New Roman" w:hAnsi="Times New Roman" w:cs="Times New Roman"/>
          <w:sz w:val="24"/>
          <w:szCs w:val="24"/>
        </w:rPr>
        <w:t xml:space="preserve">, </w:t>
      </w:r>
      <w:r w:rsidR="00525FFA">
        <w:rPr>
          <w:rFonts w:ascii="Times New Roman" w:hAnsi="Times New Roman" w:cs="Times New Roman"/>
          <w:sz w:val="24"/>
          <w:szCs w:val="24"/>
        </w:rPr>
        <w:t>a</w:t>
      </w:r>
      <w:r w:rsidR="00525FFA" w:rsidRPr="00525FFA">
        <w:rPr>
          <w:rFonts w:ascii="Times New Roman" w:hAnsi="Times New Roman" w:cs="Times New Roman"/>
          <w:sz w:val="24"/>
          <w:szCs w:val="24"/>
        </w:rPr>
        <w:t xml:space="preserve">fdeling 2  </w:t>
      </w:r>
      <w:r w:rsidR="00525FFA" w:rsidRPr="00525FFA">
        <w:rPr>
          <w:rFonts w:ascii="Times New Roman" w:hAnsi="Times New Roman" w:cs="Times New Roman"/>
          <w:sz w:val="24"/>
          <w:szCs w:val="24"/>
        </w:rPr>
        <w:t xml:space="preserve"> </w:t>
      </w:r>
      <w:r w:rsidR="00525FFA">
        <w:rPr>
          <w:rFonts w:ascii="Times New Roman" w:hAnsi="Times New Roman" w:cs="Times New Roman"/>
          <w:sz w:val="24"/>
          <w:szCs w:val="24"/>
        </w:rPr>
        <w:t>k</w:t>
      </w:r>
      <w:r w:rsidR="00525FFA" w:rsidRPr="00525FFA">
        <w:rPr>
          <w:rFonts w:ascii="Times New Roman" w:hAnsi="Times New Roman" w:cs="Times New Roman"/>
          <w:sz w:val="24"/>
          <w:szCs w:val="24"/>
        </w:rPr>
        <w:t>amer 41</w:t>
      </w:r>
      <w:r w:rsidR="00525FFA">
        <w:rPr>
          <w:rFonts w:ascii="Times New Roman" w:hAnsi="Times New Roman" w:cs="Times New Roman"/>
          <w:sz w:val="24"/>
          <w:szCs w:val="24"/>
        </w:rPr>
        <w:t xml:space="preserve">, </w:t>
      </w:r>
      <w:r w:rsidR="00525FFA" w:rsidRPr="00525FFA">
        <w:rPr>
          <w:rFonts w:ascii="Times New Roman" w:hAnsi="Times New Roman" w:cs="Times New Roman"/>
          <w:sz w:val="24"/>
          <w:szCs w:val="24"/>
        </w:rPr>
        <w:t xml:space="preserve"> </w:t>
      </w:r>
      <w:proofErr w:type="spellStart"/>
      <w:r w:rsidR="00525FFA" w:rsidRPr="00525FFA">
        <w:rPr>
          <w:rFonts w:ascii="Times New Roman" w:hAnsi="Times New Roman" w:cs="Times New Roman"/>
          <w:sz w:val="24"/>
          <w:szCs w:val="24"/>
        </w:rPr>
        <w:t>Borniastraat</w:t>
      </w:r>
      <w:proofErr w:type="spellEnd"/>
      <w:r w:rsidR="00525FFA" w:rsidRPr="00525FFA">
        <w:rPr>
          <w:rFonts w:ascii="Times New Roman" w:hAnsi="Times New Roman" w:cs="Times New Roman"/>
          <w:sz w:val="24"/>
          <w:szCs w:val="24"/>
        </w:rPr>
        <w:t xml:space="preserve"> 40 8934 AD Leeuwarden.</w:t>
      </w:r>
    </w:p>
    <w:p w14:paraId="1532C760" w14:textId="77777777" w:rsidR="00201E44" w:rsidRDefault="00201E44" w:rsidP="00201E44">
      <w:pPr>
        <w:ind w:left="196"/>
        <w:jc w:val="both"/>
        <w:rPr>
          <w:rFonts w:ascii="Times New Roman" w:hAnsi="Times New Roman"/>
          <w:b/>
          <w:bCs/>
          <w:i/>
          <w:iCs/>
          <w:sz w:val="24"/>
          <w:szCs w:val="24"/>
        </w:rPr>
      </w:pPr>
    </w:p>
    <w:p w14:paraId="321BF17A" w14:textId="77777777" w:rsidR="007719D1" w:rsidRDefault="007C2129">
      <w:pPr>
        <w:jc w:val="both"/>
        <w:rPr>
          <w:rFonts w:ascii="Times New Roman" w:eastAsia="Times New Roman" w:hAnsi="Times New Roman" w:cs="Times New Roman"/>
          <w:sz w:val="24"/>
          <w:szCs w:val="24"/>
        </w:rPr>
      </w:pPr>
      <w:r>
        <w:rPr>
          <w:rFonts w:ascii="Times New Roman" w:hAnsi="Times New Roman"/>
          <w:b/>
          <w:bCs/>
          <w:i/>
          <w:iCs/>
          <w:sz w:val="24"/>
          <w:szCs w:val="24"/>
        </w:rPr>
        <w:t>Gedicht</w:t>
      </w:r>
    </w:p>
    <w:p w14:paraId="750B9096" w14:textId="77777777" w:rsidR="007719D1" w:rsidRDefault="007719D1">
      <w:pPr>
        <w:jc w:val="both"/>
        <w:rPr>
          <w:rFonts w:ascii="Times New Roman" w:eastAsia="Times New Roman" w:hAnsi="Times New Roman" w:cs="Times New Roman"/>
          <w:sz w:val="24"/>
          <w:szCs w:val="24"/>
        </w:rPr>
      </w:pPr>
    </w:p>
    <w:p w14:paraId="57B6BE55" w14:textId="77777777" w:rsidR="007719D1" w:rsidRDefault="007C2129">
      <w:pPr>
        <w:jc w:val="both"/>
        <w:rPr>
          <w:rFonts w:ascii="Times New Roman" w:eastAsia="Times New Roman" w:hAnsi="Times New Roman" w:cs="Times New Roman"/>
          <w:sz w:val="24"/>
          <w:szCs w:val="24"/>
        </w:rPr>
      </w:pPr>
      <w:r>
        <w:rPr>
          <w:rFonts w:ascii="Times New Roman" w:hAnsi="Times New Roman"/>
          <w:sz w:val="24"/>
          <w:szCs w:val="24"/>
        </w:rPr>
        <w:t xml:space="preserve">Het volgende gedicht kreeg ik een aantal weken </w:t>
      </w:r>
      <w:r>
        <w:rPr>
          <w:rFonts w:ascii="Times New Roman" w:hAnsi="Times New Roman"/>
          <w:sz w:val="24"/>
          <w:szCs w:val="24"/>
        </w:rPr>
        <w:t>geleden toegestuurd. Als U iets vindt wat U met anderen wilt delen via de rondzendbrief, stuur mij maar toe. Nu dus dit gedicht:</w:t>
      </w:r>
    </w:p>
    <w:p w14:paraId="18B095D4" w14:textId="77777777" w:rsidR="007719D1" w:rsidRDefault="007719D1">
      <w:pPr>
        <w:jc w:val="both"/>
        <w:rPr>
          <w:rFonts w:ascii="Times New Roman" w:eastAsia="Times New Roman" w:hAnsi="Times New Roman" w:cs="Times New Roman"/>
          <w:sz w:val="24"/>
          <w:szCs w:val="24"/>
        </w:rPr>
      </w:pPr>
    </w:p>
    <w:p w14:paraId="49709C6A" w14:textId="77777777" w:rsidR="007719D1" w:rsidRDefault="007C2129">
      <w:pPr>
        <w:ind w:left="785"/>
        <w:jc w:val="both"/>
        <w:rPr>
          <w:rFonts w:ascii="Times New Roman" w:eastAsia="Times New Roman" w:hAnsi="Times New Roman" w:cs="Times New Roman"/>
          <w:i/>
          <w:iCs/>
          <w:sz w:val="24"/>
          <w:szCs w:val="24"/>
        </w:rPr>
      </w:pPr>
      <w:r>
        <w:rPr>
          <w:rFonts w:ascii="Times New Roman" w:hAnsi="Times New Roman"/>
          <w:i/>
          <w:iCs/>
          <w:sz w:val="24"/>
          <w:szCs w:val="24"/>
        </w:rPr>
        <w:t>Mijn rugzak was zwaar</w:t>
      </w:r>
    </w:p>
    <w:p w14:paraId="002D6368" w14:textId="77777777" w:rsidR="007719D1" w:rsidRDefault="007C2129">
      <w:pPr>
        <w:ind w:left="785"/>
        <w:jc w:val="both"/>
        <w:rPr>
          <w:rFonts w:ascii="Times New Roman" w:eastAsia="Times New Roman" w:hAnsi="Times New Roman" w:cs="Times New Roman"/>
          <w:i/>
          <w:iCs/>
          <w:sz w:val="24"/>
          <w:szCs w:val="24"/>
        </w:rPr>
      </w:pPr>
      <w:r>
        <w:rPr>
          <w:rFonts w:ascii="Times New Roman" w:hAnsi="Times New Roman"/>
          <w:i/>
          <w:iCs/>
          <w:sz w:val="24"/>
          <w:szCs w:val="24"/>
        </w:rPr>
        <w:t>beladen met last.</w:t>
      </w:r>
    </w:p>
    <w:p w14:paraId="684B388A" w14:textId="77777777" w:rsidR="007719D1" w:rsidRDefault="007C2129">
      <w:pPr>
        <w:ind w:left="785"/>
        <w:jc w:val="both"/>
        <w:rPr>
          <w:rFonts w:ascii="Times New Roman" w:eastAsia="Times New Roman" w:hAnsi="Times New Roman" w:cs="Times New Roman"/>
          <w:i/>
          <w:iCs/>
          <w:sz w:val="24"/>
          <w:szCs w:val="24"/>
        </w:rPr>
      </w:pPr>
      <w:r>
        <w:rPr>
          <w:rFonts w:ascii="Times New Roman" w:hAnsi="Times New Roman"/>
          <w:i/>
          <w:iCs/>
          <w:sz w:val="24"/>
          <w:szCs w:val="24"/>
        </w:rPr>
        <w:t>Maar toen nam Jezus</w:t>
      </w:r>
    </w:p>
    <w:p w14:paraId="28C4E2F9" w14:textId="3314B6DF" w:rsidR="007719D1" w:rsidRDefault="007C2129">
      <w:pPr>
        <w:ind w:left="785"/>
        <w:jc w:val="both"/>
        <w:rPr>
          <w:rFonts w:ascii="Times New Roman" w:hAnsi="Times New Roman"/>
          <w:i/>
          <w:iCs/>
          <w:sz w:val="24"/>
          <w:szCs w:val="24"/>
        </w:rPr>
      </w:pPr>
      <w:r>
        <w:rPr>
          <w:rFonts w:ascii="Times New Roman" w:hAnsi="Times New Roman"/>
          <w:i/>
          <w:iCs/>
          <w:sz w:val="24"/>
          <w:szCs w:val="24"/>
        </w:rPr>
        <w:t>het over zonder klagen,</w:t>
      </w:r>
    </w:p>
    <w:p w14:paraId="3CB86ACB" w14:textId="77777777" w:rsidR="00884C5C" w:rsidRDefault="00884C5C">
      <w:pPr>
        <w:ind w:left="785"/>
        <w:jc w:val="both"/>
        <w:rPr>
          <w:rFonts w:ascii="Times New Roman" w:eastAsia="Times New Roman" w:hAnsi="Times New Roman" w:cs="Times New Roman"/>
          <w:i/>
          <w:iCs/>
          <w:sz w:val="24"/>
          <w:szCs w:val="24"/>
        </w:rPr>
      </w:pPr>
    </w:p>
    <w:p w14:paraId="66B2AF2C" w14:textId="77777777" w:rsidR="007719D1" w:rsidRDefault="007C2129">
      <w:pPr>
        <w:ind w:left="785"/>
        <w:jc w:val="both"/>
        <w:rPr>
          <w:rFonts w:ascii="Times New Roman" w:eastAsia="Times New Roman" w:hAnsi="Times New Roman" w:cs="Times New Roman"/>
          <w:i/>
          <w:iCs/>
          <w:sz w:val="24"/>
          <w:szCs w:val="24"/>
        </w:rPr>
      </w:pPr>
      <w:r>
        <w:rPr>
          <w:rFonts w:ascii="Times New Roman" w:hAnsi="Times New Roman"/>
          <w:i/>
          <w:iCs/>
          <w:sz w:val="24"/>
          <w:szCs w:val="24"/>
        </w:rPr>
        <w:t>omvatte Hij mijn hand.</w:t>
      </w:r>
    </w:p>
    <w:p w14:paraId="6FF71694" w14:textId="77777777" w:rsidR="007719D1" w:rsidRDefault="007C2129">
      <w:pPr>
        <w:ind w:left="785"/>
        <w:jc w:val="both"/>
        <w:rPr>
          <w:rFonts w:ascii="Times New Roman" w:eastAsia="Times New Roman" w:hAnsi="Times New Roman" w:cs="Times New Roman"/>
          <w:i/>
          <w:iCs/>
          <w:sz w:val="24"/>
          <w:szCs w:val="24"/>
        </w:rPr>
      </w:pPr>
      <w:r>
        <w:rPr>
          <w:rFonts w:ascii="Times New Roman" w:hAnsi="Times New Roman"/>
          <w:i/>
          <w:iCs/>
          <w:sz w:val="24"/>
          <w:szCs w:val="24"/>
        </w:rPr>
        <w:t>Wat een wonder</w:t>
      </w:r>
    </w:p>
    <w:p w14:paraId="752A25AC" w14:textId="77777777" w:rsidR="007719D1" w:rsidRDefault="007C2129">
      <w:pPr>
        <w:ind w:left="785"/>
        <w:jc w:val="both"/>
        <w:rPr>
          <w:rFonts w:ascii="Times New Roman" w:eastAsia="Times New Roman" w:hAnsi="Times New Roman" w:cs="Times New Roman"/>
          <w:i/>
          <w:iCs/>
          <w:sz w:val="24"/>
          <w:szCs w:val="24"/>
        </w:rPr>
      </w:pPr>
      <w:r>
        <w:rPr>
          <w:rFonts w:ascii="Times New Roman" w:hAnsi="Times New Roman"/>
          <w:i/>
          <w:iCs/>
          <w:sz w:val="24"/>
          <w:szCs w:val="24"/>
        </w:rPr>
        <w:t>dat</w:t>
      </w:r>
      <w:r>
        <w:rPr>
          <w:rFonts w:ascii="Times New Roman" w:hAnsi="Times New Roman"/>
          <w:i/>
          <w:iCs/>
          <w:sz w:val="24"/>
          <w:szCs w:val="24"/>
        </w:rPr>
        <w:t xml:space="preserve"> ik vanaf die dag</w:t>
      </w:r>
    </w:p>
    <w:p w14:paraId="6CF425B4" w14:textId="77777777" w:rsidR="007719D1" w:rsidRDefault="007C2129">
      <w:pPr>
        <w:ind w:left="785"/>
        <w:jc w:val="both"/>
        <w:rPr>
          <w:rFonts w:ascii="Times New Roman" w:eastAsia="Times New Roman" w:hAnsi="Times New Roman" w:cs="Times New Roman"/>
          <w:i/>
          <w:iCs/>
          <w:sz w:val="24"/>
          <w:szCs w:val="24"/>
        </w:rPr>
      </w:pPr>
      <w:r>
        <w:rPr>
          <w:rFonts w:ascii="Times New Roman" w:hAnsi="Times New Roman"/>
          <w:i/>
          <w:iCs/>
          <w:sz w:val="24"/>
          <w:szCs w:val="24"/>
        </w:rPr>
        <w:t>zonder ballast</w:t>
      </w:r>
    </w:p>
    <w:p w14:paraId="6D574BB8" w14:textId="133F0CB9" w:rsidR="007719D1" w:rsidRDefault="007C2129">
      <w:pPr>
        <w:ind w:left="785"/>
        <w:jc w:val="both"/>
        <w:rPr>
          <w:rFonts w:ascii="Times New Roman" w:hAnsi="Times New Roman"/>
          <w:i/>
          <w:iCs/>
          <w:sz w:val="24"/>
          <w:szCs w:val="24"/>
        </w:rPr>
      </w:pPr>
      <w:r>
        <w:rPr>
          <w:rFonts w:ascii="Times New Roman" w:hAnsi="Times New Roman"/>
          <w:i/>
          <w:iCs/>
          <w:sz w:val="24"/>
          <w:szCs w:val="24"/>
        </w:rPr>
        <w:t>met Hem verder mag.</w:t>
      </w:r>
    </w:p>
    <w:p w14:paraId="74D7CB3A" w14:textId="77777777" w:rsidR="00884C5C" w:rsidRDefault="00884C5C">
      <w:pPr>
        <w:ind w:left="785"/>
        <w:jc w:val="both"/>
        <w:rPr>
          <w:rFonts w:ascii="Times New Roman" w:hAnsi="Times New Roman"/>
          <w:i/>
          <w:iCs/>
          <w:sz w:val="24"/>
          <w:szCs w:val="24"/>
        </w:rPr>
      </w:pPr>
    </w:p>
    <w:p w14:paraId="76C03928" w14:textId="475DA0B4" w:rsidR="00884C5C" w:rsidRDefault="00884C5C">
      <w:pPr>
        <w:ind w:left="785"/>
        <w:jc w:val="both"/>
        <w:rPr>
          <w:rFonts w:ascii="Times New Roman" w:hAnsi="Times New Roman"/>
          <w:i/>
          <w:iCs/>
          <w:sz w:val="24"/>
          <w:szCs w:val="24"/>
        </w:rPr>
      </w:pPr>
    </w:p>
    <w:p w14:paraId="67824720" w14:textId="77777777" w:rsidR="00884C5C" w:rsidRDefault="00884C5C" w:rsidP="00884C5C">
      <w:pPr>
        <w:jc w:val="both"/>
        <w:rPr>
          <w:rFonts w:ascii="Times New Roman" w:eastAsia="Times New Roman" w:hAnsi="Times New Roman" w:cs="Times New Roman"/>
          <w:sz w:val="24"/>
          <w:szCs w:val="24"/>
        </w:rPr>
      </w:pPr>
      <w:r>
        <w:rPr>
          <w:rFonts w:ascii="Times New Roman" w:hAnsi="Times New Roman"/>
          <w:sz w:val="24"/>
          <w:szCs w:val="24"/>
        </w:rPr>
        <w:t>Hartelijke groeten,</w:t>
      </w:r>
    </w:p>
    <w:p w14:paraId="0BEF74AA" w14:textId="77777777" w:rsidR="00884C5C" w:rsidRDefault="00884C5C" w:rsidP="00884C5C">
      <w:pPr>
        <w:jc w:val="both"/>
        <w:rPr>
          <w:rFonts w:ascii="Times New Roman" w:eastAsia="Times New Roman" w:hAnsi="Times New Roman" w:cs="Times New Roman"/>
          <w:sz w:val="24"/>
          <w:szCs w:val="24"/>
        </w:rPr>
      </w:pPr>
    </w:p>
    <w:p w14:paraId="7C5B4FA8" w14:textId="77777777" w:rsidR="00884C5C" w:rsidRDefault="00884C5C" w:rsidP="00884C5C">
      <w:pPr>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Ds. Douwe Visser</w:t>
      </w:r>
    </w:p>
    <w:p w14:paraId="560BDF2F" w14:textId="77777777" w:rsidR="00884C5C" w:rsidRDefault="00884C5C" w:rsidP="00884C5C">
      <w:pPr>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06 81107529</w:t>
      </w:r>
    </w:p>
    <w:p w14:paraId="207DF15B" w14:textId="77777777" w:rsidR="00884C5C" w:rsidRDefault="00884C5C" w:rsidP="00884C5C">
      <w:pPr>
        <w:rPr>
          <w:rFonts w:ascii="Times New Roman" w:eastAsia="Times New Roman" w:hAnsi="Times New Roman" w:cs="Times New Roman"/>
          <w:sz w:val="24"/>
          <w:szCs w:val="24"/>
          <w:shd w:val="clear" w:color="auto" w:fill="FFFFFF"/>
        </w:rPr>
      </w:pPr>
      <w:hyperlink r:id="rId7" w:history="1">
        <w:r>
          <w:rPr>
            <w:rStyle w:val="Hyperlink0"/>
            <w:rFonts w:ascii="Times New Roman" w:hAnsi="Times New Roman"/>
            <w:sz w:val="24"/>
            <w:szCs w:val="24"/>
            <w:shd w:val="clear" w:color="auto" w:fill="FFFFFF"/>
          </w:rPr>
          <w:t>visserdouwe97@gmail.com</w:t>
        </w:r>
      </w:hyperlink>
    </w:p>
    <w:p w14:paraId="6DEAE5E4" w14:textId="77777777" w:rsidR="00884C5C" w:rsidRDefault="00884C5C">
      <w:pPr>
        <w:ind w:left="785"/>
        <w:jc w:val="both"/>
        <w:rPr>
          <w:rFonts w:ascii="Times New Roman" w:eastAsia="Times New Roman" w:hAnsi="Times New Roman" w:cs="Times New Roman"/>
          <w:sz w:val="24"/>
          <w:szCs w:val="24"/>
        </w:rPr>
      </w:pPr>
    </w:p>
    <w:p w14:paraId="4900D03F" w14:textId="77777777" w:rsidR="007719D1" w:rsidRDefault="007719D1">
      <w:pPr>
        <w:jc w:val="both"/>
        <w:rPr>
          <w:rFonts w:ascii="Times New Roman" w:eastAsia="Times New Roman" w:hAnsi="Times New Roman" w:cs="Times New Roman"/>
          <w:sz w:val="24"/>
          <w:szCs w:val="24"/>
        </w:rPr>
      </w:pPr>
    </w:p>
    <w:p w14:paraId="7B6FA663" w14:textId="77F473F9" w:rsidR="007719D1" w:rsidRDefault="007719D1">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78121436" w14:textId="01E34DA3"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08260D7B" w14:textId="36DFE20E"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45F010A9" w14:textId="25BC0F4B"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3AA3794D" w14:textId="2C715CA2"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13FB8EA4" w14:textId="349BF09C"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5D6A7201" w14:textId="57A46854"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594341CB" w14:textId="043FFC70"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25C4198C" w14:textId="6F14E6EC"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0FEBEE7D" w14:textId="6928E389"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60ADEC76" w14:textId="0B556813"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66866862" w14:textId="4D5F5C61" w:rsid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13E19A57" w14:textId="77777777" w:rsidR="00884C5C" w:rsidRPr="004106C7" w:rsidRDefault="00884C5C" w:rsidP="00884C5C">
      <w:pPr>
        <w:rPr>
          <w:rFonts w:ascii="Arial" w:hAnsi="Arial" w:cs="Arial"/>
          <w:b/>
          <w:bCs/>
          <w:i/>
          <w:iCs/>
          <w:sz w:val="24"/>
          <w:szCs w:val="24"/>
        </w:rPr>
      </w:pPr>
      <w:r w:rsidRPr="004106C7">
        <w:rPr>
          <w:rFonts w:ascii="Arial" w:hAnsi="Arial" w:cs="Arial"/>
          <w:b/>
          <w:bCs/>
          <w:i/>
          <w:iCs/>
          <w:sz w:val="24"/>
          <w:szCs w:val="24"/>
        </w:rPr>
        <w:lastRenderedPageBreak/>
        <w:t xml:space="preserve">Tomas gelooft het ook </w:t>
      </w:r>
    </w:p>
    <w:p w14:paraId="50EAA5CA" w14:textId="77777777" w:rsidR="00884C5C" w:rsidRDefault="00884C5C" w:rsidP="00884C5C">
      <w:pPr>
        <w:rPr>
          <w:rFonts w:ascii="Arial" w:hAnsi="Arial" w:cs="Arial"/>
          <w:sz w:val="24"/>
          <w:szCs w:val="24"/>
        </w:rPr>
      </w:pPr>
      <w:r w:rsidRPr="00776376">
        <w:rPr>
          <w:rFonts w:ascii="Arial" w:hAnsi="Arial" w:cs="Arial"/>
          <w:sz w:val="24"/>
          <w:szCs w:val="24"/>
        </w:rPr>
        <w:t xml:space="preserve">Het is donker. De leerlingen van Jezus zitten bij elkaar in een kamer. Ze hebben de deuren en ramen goed dichtgedaan. Ze zijn best bang. Nog maar een paar dagen geleden waren er mensen zo boos, dat ze Jezus aan het kruis hebben gehangen. Zouden de mensen nog steeds boos zijn? </w:t>
      </w:r>
    </w:p>
    <w:p w14:paraId="54E71A56" w14:textId="77777777" w:rsidR="00884C5C" w:rsidRDefault="00884C5C" w:rsidP="00884C5C">
      <w:pPr>
        <w:rPr>
          <w:rFonts w:ascii="Arial" w:hAnsi="Arial" w:cs="Arial"/>
          <w:sz w:val="24"/>
          <w:szCs w:val="24"/>
        </w:rPr>
      </w:pPr>
      <w:r w:rsidRPr="00776376">
        <w:rPr>
          <w:rFonts w:ascii="Arial" w:hAnsi="Arial" w:cs="Arial"/>
          <w:sz w:val="24"/>
          <w:szCs w:val="24"/>
        </w:rPr>
        <w:t>De leerlingen praten zachtjes over de verhalen die ze hebben gehoord. Over Maria die vertelde dat het graf leeg is. Dat Jezus niet dood is, maar leeft. Ze schudden hun hoofd. Dat kan toch zeker niet? Toch?</w:t>
      </w:r>
    </w:p>
    <w:p w14:paraId="40EA3AEC" w14:textId="77777777" w:rsidR="00884C5C" w:rsidRDefault="00884C5C" w:rsidP="00884C5C">
      <w:pPr>
        <w:rPr>
          <w:rFonts w:ascii="Arial" w:hAnsi="Arial" w:cs="Arial"/>
          <w:sz w:val="24"/>
          <w:szCs w:val="24"/>
        </w:rPr>
      </w:pPr>
      <w:r w:rsidRPr="00776376">
        <w:rPr>
          <w:rFonts w:ascii="Arial" w:hAnsi="Arial" w:cs="Arial"/>
          <w:sz w:val="24"/>
          <w:szCs w:val="24"/>
        </w:rPr>
        <w:t>Opeens hebben ze bezoek. Jezus staat tussen hen in. Hij zegt: ‘Ik wens jullie vrede.’ Wat zijn de leerlingen blij. Het is dus echt waar. Jezus leeft! Snel gaan de leerlingen naar Tomas toe. ‘Wij hebben Jezus gezien’, zeggen ze. Tomas schudt zijn hoofd. ‘Daar geloof ik niks van’, zegt hij. ‘Ik geloof het pas als ik het zelf heb gezien.’</w:t>
      </w:r>
    </w:p>
    <w:p w14:paraId="74E335DD" w14:textId="77777777" w:rsidR="00884C5C" w:rsidRDefault="00884C5C" w:rsidP="00884C5C">
      <w:pPr>
        <w:rPr>
          <w:rFonts w:ascii="Arial" w:hAnsi="Arial" w:cs="Arial"/>
          <w:sz w:val="24"/>
          <w:szCs w:val="24"/>
        </w:rPr>
      </w:pPr>
      <w:r w:rsidRPr="00776376">
        <w:rPr>
          <w:rFonts w:ascii="Arial" w:hAnsi="Arial" w:cs="Arial"/>
          <w:sz w:val="24"/>
          <w:szCs w:val="24"/>
        </w:rPr>
        <w:t>Een paar dagen later zijn de leerlingen weer bij elkaar. Tomas is er ook. Ze zijn nog n steeds bang voor de boosheid van de mensen. De deuren zitten goed dicht. Er klinkt een stem: ‘Ik wens jullie vrede’. Het is de stem van Jezus. Tomas ziet Jezus staan. Hij kijkt eens goed. Hij ziet de plekken op Jezus’ handen en in zijn zij. Hij denkt aan alles wat er gebeurd is met Jezus. Aan het kruis en het graf. Jezus komt dicht bij Tomas staan. Zo dichtbij dat Tomas Jezus aan zou kunnen raken. Nou gelooft hij het ook: Jezus leeft. Het lijkt wel een nieuw begin</w:t>
      </w:r>
      <w:r>
        <w:rPr>
          <w:rFonts w:ascii="Arial" w:hAnsi="Arial" w:cs="Arial"/>
          <w:sz w:val="24"/>
          <w:szCs w:val="24"/>
        </w:rPr>
        <w:t>!</w:t>
      </w:r>
    </w:p>
    <w:p w14:paraId="4B966016" w14:textId="77777777" w:rsidR="00884C5C" w:rsidRDefault="00884C5C" w:rsidP="00884C5C">
      <w:r>
        <w:rPr>
          <w:noProof/>
        </w:rPr>
        <w:drawing>
          <wp:anchor distT="0" distB="0" distL="114300" distR="114300" simplePos="0" relativeHeight="251659264" behindDoc="1" locked="0" layoutInCell="1" allowOverlap="1" wp14:anchorId="74F699E7" wp14:editId="337B1659">
            <wp:simplePos x="0" y="0"/>
            <wp:positionH relativeFrom="margin">
              <wp:align>left</wp:align>
            </wp:positionH>
            <wp:positionV relativeFrom="paragraph">
              <wp:posOffset>20320</wp:posOffset>
            </wp:positionV>
            <wp:extent cx="1996440" cy="1499235"/>
            <wp:effectExtent l="0" t="0" r="3810" b="5715"/>
            <wp:wrapTight wrapText="bothSides">
              <wp:wrapPolygon edited="0">
                <wp:start x="0" y="0"/>
                <wp:lineTo x="0" y="21408"/>
                <wp:lineTo x="21435" y="21408"/>
                <wp:lineTo x="2143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6440" cy="1499235"/>
                    </a:xfrm>
                    <a:prstGeom prst="rect">
                      <a:avLst/>
                    </a:prstGeom>
                  </pic:spPr>
                </pic:pic>
              </a:graphicData>
            </a:graphic>
            <wp14:sizeRelH relativeFrom="margin">
              <wp14:pctWidth>0</wp14:pctWidth>
            </wp14:sizeRelH>
            <wp14:sizeRelV relativeFrom="margin">
              <wp14:pctHeight>0</wp14:pctHeight>
            </wp14:sizeRelV>
          </wp:anchor>
        </w:drawing>
      </w:r>
      <w:r>
        <w:t xml:space="preserve">Op de werkbladen van </w:t>
      </w:r>
      <w:r w:rsidRPr="00F62EAD">
        <w:rPr>
          <w:i/>
          <w:iCs/>
        </w:rPr>
        <w:t>Kind op Zondag</w:t>
      </w:r>
      <w:r>
        <w:t xml:space="preserve"> staan leuke opdrachten.  </w:t>
      </w:r>
    </w:p>
    <w:p w14:paraId="62F10F1F" w14:textId="77777777" w:rsidR="00884C5C" w:rsidRDefault="00884C5C" w:rsidP="00884C5C">
      <w:r>
        <w:t>Jezus verschijnt aan Tomas na zijn opstanding. Wat ziet hij wat hij eerst niet zag? Op het werkblad voor jonge kinderen maken we een bril. Om goed te kunnen kijken naar dingen die je niet kunt zien. Het andere werkblad sluit aan bij een van de werkvormen in Kind op Zondag: kijk goed naar elkaar, wat zie je aan de ander? Teken en/of schrijf erover op de foto en het fototoestel.</w:t>
      </w:r>
    </w:p>
    <w:p w14:paraId="2D55618F" w14:textId="5315D65D" w:rsidR="00884C5C" w:rsidRDefault="00884C5C" w:rsidP="00884C5C">
      <w:r>
        <w:t xml:space="preserve">Ga naar </w:t>
      </w:r>
      <w:hyperlink r:id="rId9" w:history="1">
        <w:r w:rsidRPr="00114B5A">
          <w:rPr>
            <w:rStyle w:val="Hyperlink"/>
          </w:rPr>
          <w:t>www.Kindopzondag.nl</w:t>
        </w:r>
      </w:hyperlink>
      <w:r>
        <w:t xml:space="preserve"> maak een account aan </w:t>
      </w:r>
      <w:proofErr w:type="spellStart"/>
      <w:r>
        <w:t>mbv</w:t>
      </w:r>
      <w:proofErr w:type="spellEnd"/>
      <w:r>
        <w:t xml:space="preserve"> deze </w:t>
      </w:r>
    </w:p>
    <w:p w14:paraId="54DDFE03" w14:textId="3C6A8E09" w:rsidR="00884C5C" w:rsidRDefault="00884C5C" w:rsidP="00884C5C">
      <w:r>
        <w:t>code: 4428. PKN St. Jacobiparochie.</w:t>
      </w:r>
    </w:p>
    <w:p w14:paraId="0CFA291E" w14:textId="5DDE950F" w:rsidR="00884C5C" w:rsidRDefault="00884C5C" w:rsidP="00884C5C"/>
    <w:p w14:paraId="6366AC8D" w14:textId="1752C28D" w:rsidR="00884C5C" w:rsidRPr="00884C5C" w:rsidRDefault="00884C5C" w:rsidP="00884C5C">
      <w:pPr>
        <w:rPr>
          <w:rFonts w:ascii="Arial" w:hAnsi="Arial" w:cs="Arial"/>
          <w:color w:val="auto"/>
          <w:sz w:val="24"/>
          <w:szCs w:val="24"/>
        </w:rPr>
      </w:pPr>
      <w:r w:rsidRPr="00884C5C">
        <w:rPr>
          <w:rFonts w:ascii="Arial" w:hAnsi="Arial" w:cs="Arial"/>
          <w:color w:val="auto"/>
          <w:sz w:val="24"/>
          <w:szCs w:val="24"/>
        </w:rPr>
        <w:t xml:space="preserve">                             </w:t>
      </w:r>
    </w:p>
    <w:p w14:paraId="1AF3BE8B" w14:textId="5CFE5870" w:rsidR="00884C5C" w:rsidRPr="00884C5C" w:rsidRDefault="00884C5C">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color w:val="auto"/>
          <w:sz w:val="24"/>
          <w:szCs w:val="24"/>
        </w:rPr>
      </w:pPr>
      <w:r w:rsidRPr="00884C5C">
        <w:rPr>
          <w:noProof/>
          <w:color w:val="auto"/>
        </w:rPr>
        <w:drawing>
          <wp:anchor distT="0" distB="0" distL="114300" distR="114300" simplePos="0" relativeHeight="251661312" behindDoc="1" locked="0" layoutInCell="1" allowOverlap="1" wp14:anchorId="29E08F3C" wp14:editId="65515ECF">
            <wp:simplePos x="0" y="0"/>
            <wp:positionH relativeFrom="column">
              <wp:posOffset>2803525</wp:posOffset>
            </wp:positionH>
            <wp:positionV relativeFrom="paragraph">
              <wp:posOffset>16510</wp:posOffset>
            </wp:positionV>
            <wp:extent cx="2018665" cy="3000375"/>
            <wp:effectExtent l="0" t="0" r="635" b="9525"/>
            <wp:wrapTight wrapText="bothSides">
              <wp:wrapPolygon edited="0">
                <wp:start x="0" y="0"/>
                <wp:lineTo x="0" y="21531"/>
                <wp:lineTo x="21403" y="21531"/>
                <wp:lineTo x="2140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563"/>
                    <a:stretch/>
                  </pic:blipFill>
                  <pic:spPr>
                    <a:xfrm>
                      <a:off x="0" y="0"/>
                      <a:ext cx="2018665" cy="3000375"/>
                    </a:xfrm>
                    <a:prstGeom prst="rect">
                      <a:avLst/>
                    </a:prstGeom>
                  </pic:spPr>
                </pic:pic>
              </a:graphicData>
            </a:graphic>
            <wp14:sizeRelH relativeFrom="margin">
              <wp14:pctWidth>0</wp14:pctWidth>
            </wp14:sizeRelH>
            <wp14:sizeRelV relativeFrom="margin">
              <wp14:pctHeight>0</wp14:pctHeight>
            </wp14:sizeRelV>
          </wp:anchor>
        </w:drawing>
      </w:r>
      <w:r w:rsidRPr="00884C5C">
        <w:rPr>
          <w:noProof/>
          <w:color w:val="auto"/>
        </w:rPr>
        <w:drawing>
          <wp:anchor distT="0" distB="0" distL="114300" distR="114300" simplePos="0" relativeHeight="251660288" behindDoc="1" locked="0" layoutInCell="1" allowOverlap="1" wp14:anchorId="14152FAC" wp14:editId="6ED81C06">
            <wp:simplePos x="0" y="0"/>
            <wp:positionH relativeFrom="margin">
              <wp:posOffset>80010</wp:posOffset>
            </wp:positionH>
            <wp:positionV relativeFrom="paragraph">
              <wp:posOffset>6985</wp:posOffset>
            </wp:positionV>
            <wp:extent cx="1905000" cy="3336290"/>
            <wp:effectExtent l="0" t="0" r="0" b="0"/>
            <wp:wrapTight wrapText="bothSides">
              <wp:wrapPolygon edited="0">
                <wp:start x="0" y="0"/>
                <wp:lineTo x="0" y="21460"/>
                <wp:lineTo x="21384" y="21460"/>
                <wp:lineTo x="2138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3336290"/>
                    </a:xfrm>
                    <a:prstGeom prst="rect">
                      <a:avLst/>
                    </a:prstGeom>
                  </pic:spPr>
                </pic:pic>
              </a:graphicData>
            </a:graphic>
            <wp14:sizeRelH relativeFrom="margin">
              <wp14:pctWidth>0</wp14:pctWidth>
            </wp14:sizeRelH>
            <wp14:sizeRelV relativeFrom="margin">
              <wp14:pctHeight>0</wp14:pctHeight>
            </wp14:sizeRelV>
          </wp:anchor>
        </w:drawing>
      </w:r>
    </w:p>
    <w:p w14:paraId="054F1FC0" w14:textId="16492451" w:rsidR="007719D1" w:rsidRPr="00884C5C" w:rsidRDefault="007719D1">
      <w:pPr>
        <w:jc w:val="both"/>
        <w:rPr>
          <w:color w:val="auto"/>
        </w:rPr>
      </w:pPr>
    </w:p>
    <w:p w14:paraId="0EEE02FA" w14:textId="3024FFA4" w:rsidR="00201E44" w:rsidRPr="00884C5C" w:rsidRDefault="00201E44">
      <w:pPr>
        <w:jc w:val="both"/>
        <w:rPr>
          <w:color w:val="auto"/>
        </w:rPr>
      </w:pPr>
    </w:p>
    <w:p w14:paraId="5D402545" w14:textId="77777777" w:rsidR="00201E44" w:rsidRPr="00884C5C" w:rsidRDefault="00201E44">
      <w:pPr>
        <w:jc w:val="both"/>
        <w:rPr>
          <w:color w:val="auto"/>
        </w:rPr>
      </w:pPr>
    </w:p>
    <w:sectPr w:rsidR="00201E44" w:rsidRPr="00884C5C">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96D53" w14:textId="77777777" w:rsidR="007C2129" w:rsidRDefault="007C2129">
      <w:r>
        <w:separator/>
      </w:r>
    </w:p>
  </w:endnote>
  <w:endnote w:type="continuationSeparator" w:id="0">
    <w:p w14:paraId="28CDFC01" w14:textId="77777777" w:rsidR="007C2129" w:rsidRDefault="007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10DA" w14:textId="77777777" w:rsidR="007719D1" w:rsidRDefault="00771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4921" w14:textId="77777777" w:rsidR="007C2129" w:rsidRDefault="007C2129">
      <w:r>
        <w:separator/>
      </w:r>
    </w:p>
  </w:footnote>
  <w:footnote w:type="continuationSeparator" w:id="0">
    <w:p w14:paraId="1DDA3E06" w14:textId="77777777" w:rsidR="007C2129" w:rsidRDefault="007C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659F" w14:textId="77777777" w:rsidR="007719D1" w:rsidRDefault="007719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97D6F"/>
    <w:multiLevelType w:val="hybridMultilevel"/>
    <w:tmpl w:val="01740A54"/>
    <w:numStyleLink w:val="Opsteken"/>
  </w:abstractNum>
  <w:abstractNum w:abstractNumId="1" w15:restartNumberingAfterBreak="0">
    <w:nsid w:val="7CBF7BF0"/>
    <w:multiLevelType w:val="hybridMultilevel"/>
    <w:tmpl w:val="01740A54"/>
    <w:styleLink w:val="Opsteken"/>
    <w:lvl w:ilvl="0" w:tplc="AAFAE556">
      <w:start w:val="1"/>
      <w:numFmt w:val="bullet"/>
      <w:lvlText w:val="•"/>
      <w:lvlJc w:val="left"/>
      <w:pPr>
        <w:ind w:left="1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1" w:tplc="B04E264E">
      <w:start w:val="1"/>
      <w:numFmt w:val="bullet"/>
      <w:lvlText w:val="•"/>
      <w:lvlJc w:val="left"/>
      <w:pPr>
        <w:ind w:left="3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2" w:tplc="C5CC9C1E">
      <w:start w:val="1"/>
      <w:numFmt w:val="bullet"/>
      <w:lvlText w:val="•"/>
      <w:lvlJc w:val="left"/>
      <w:pPr>
        <w:ind w:left="5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3" w:tplc="B32A0262">
      <w:start w:val="1"/>
      <w:numFmt w:val="bullet"/>
      <w:lvlText w:val="•"/>
      <w:lvlJc w:val="left"/>
      <w:pPr>
        <w:ind w:left="7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4" w:tplc="C23AD56A">
      <w:start w:val="1"/>
      <w:numFmt w:val="bullet"/>
      <w:lvlText w:val="•"/>
      <w:lvlJc w:val="left"/>
      <w:pPr>
        <w:ind w:left="91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5" w:tplc="E8CEE8B2">
      <w:start w:val="1"/>
      <w:numFmt w:val="bullet"/>
      <w:lvlText w:val="•"/>
      <w:lvlJc w:val="left"/>
      <w:pPr>
        <w:ind w:left="109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6" w:tplc="A79EF5FC">
      <w:start w:val="1"/>
      <w:numFmt w:val="bullet"/>
      <w:lvlText w:val="•"/>
      <w:lvlJc w:val="left"/>
      <w:pPr>
        <w:ind w:left="127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7" w:tplc="532E6EDE">
      <w:start w:val="1"/>
      <w:numFmt w:val="bullet"/>
      <w:lvlText w:val="•"/>
      <w:lvlJc w:val="left"/>
      <w:pPr>
        <w:ind w:left="145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lvl w:ilvl="8" w:tplc="A9F83916">
      <w:start w:val="1"/>
      <w:numFmt w:val="bullet"/>
      <w:lvlText w:val="•"/>
      <w:lvlJc w:val="left"/>
      <w:pPr>
        <w:ind w:left="1636" w:hanging="196"/>
      </w:pPr>
      <w:rPr>
        <w:rFonts w:hAnsi="Arial Unicode MS"/>
        <w:b/>
        <w:bCs/>
        <w:i/>
        <w:i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D1"/>
    <w:rsid w:val="00201E44"/>
    <w:rsid w:val="00525FFA"/>
    <w:rsid w:val="007719D1"/>
    <w:rsid w:val="00776F96"/>
    <w:rsid w:val="007C2129"/>
    <w:rsid w:val="00884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BB35"/>
  <w15:docId w15:val="{EE672A6D-C727-4F7B-BF25-2285B54B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Opsteken">
    <w:name w:val="Ops.teken"/>
    <w:pPr>
      <w:numPr>
        <w:numId w:val="1"/>
      </w:numPr>
    </w:pPr>
  </w:style>
  <w:style w:type="character" w:customStyle="1" w:styleId="Hyperlink0">
    <w:name w:val="Hyperlink.0"/>
    <w:basedOn w:val="Hyperlink"/>
    <w:rPr>
      <w:u w:val="single"/>
    </w:rPr>
  </w:style>
  <w:style w:type="paragraph" w:styleId="Lijstalinea">
    <w:name w:val="List Paragraph"/>
    <w:basedOn w:val="Standaard"/>
    <w:uiPriority w:val="34"/>
    <w:qFormat/>
    <w:rsid w:val="00201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sserdouwe97@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indopzondag.nl"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6247</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Tine Meindertsma</cp:lastModifiedBy>
  <cp:revision>2</cp:revision>
  <dcterms:created xsi:type="dcterms:W3CDTF">2021-04-07T20:03:00Z</dcterms:created>
  <dcterms:modified xsi:type="dcterms:W3CDTF">2021-04-07T20:03:00Z</dcterms:modified>
</cp:coreProperties>
</file>