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47C6" w14:textId="77777777" w:rsidR="00862E10" w:rsidRPr="00862E10" w:rsidRDefault="00862E10" w:rsidP="00862E10">
      <w:pPr>
        <w:keepNext/>
        <w:keepLines/>
        <w:spacing w:before="480" w:after="0"/>
        <w:outlineLvl w:val="0"/>
        <w:rPr>
          <w:rFonts w:ascii="Arial" w:eastAsia="Calibri" w:hAnsi="Arial" w:cs="Arial"/>
          <w:b/>
          <w:bCs/>
          <w:color w:val="0D0D0D" w:themeColor="text1" w:themeTint="F2"/>
          <w:sz w:val="24"/>
          <w:szCs w:val="24"/>
        </w:rPr>
      </w:pPr>
      <w:r w:rsidRPr="00862E10">
        <w:rPr>
          <w:rFonts w:ascii="Arial" w:eastAsia="Calibri" w:hAnsi="Arial" w:cs="Arial"/>
          <w:b/>
          <w:bCs/>
          <w:color w:val="0D0D0D" w:themeColor="text1" w:themeTint="F2"/>
        </w:rPr>
        <w:t>A. Algemene gegevens</w:t>
      </w:r>
      <w:r w:rsidRPr="00862E10">
        <w:rPr>
          <w:rFonts w:ascii="Arial" w:eastAsia="Calibri" w:hAnsi="Arial" w:cs="Arial"/>
          <w:b/>
          <w:bCs/>
          <w:color w:val="0D0D0D" w:themeColor="text1" w:themeTint="F2"/>
          <w:sz w:val="24"/>
          <w:szCs w:val="24"/>
        </w:rPr>
        <w:t xml:space="preserve"> </w:t>
      </w:r>
    </w:p>
    <w:p w14:paraId="31754561" w14:textId="77777777" w:rsidR="00862E10" w:rsidRPr="00862E10" w:rsidRDefault="00862E10" w:rsidP="00862E10"/>
    <w:tbl>
      <w:tblPr>
        <w:tblW w:w="8125" w:type="dxa"/>
        <w:tblCellSpacing w:w="15" w:type="dxa"/>
        <w:tblCellMar>
          <w:top w:w="15" w:type="dxa"/>
          <w:left w:w="15" w:type="dxa"/>
          <w:bottom w:w="15" w:type="dxa"/>
          <w:right w:w="15" w:type="dxa"/>
        </w:tblCellMar>
        <w:tblLook w:val="04A0" w:firstRow="1" w:lastRow="0" w:firstColumn="1" w:lastColumn="0" w:noHBand="0" w:noVBand="1"/>
      </w:tblPr>
      <w:tblGrid>
        <w:gridCol w:w="2510"/>
        <w:gridCol w:w="5615"/>
      </w:tblGrid>
      <w:tr w:rsidR="00862E10" w:rsidRPr="00862E10" w14:paraId="4DA118B4" w14:textId="77777777" w:rsidTr="004F315A">
        <w:trPr>
          <w:trHeight w:val="238"/>
          <w:tblCellSpacing w:w="15" w:type="dxa"/>
        </w:trPr>
        <w:tc>
          <w:tcPr>
            <w:tcW w:w="2465" w:type="dxa"/>
            <w:tcMar>
              <w:top w:w="15" w:type="dxa"/>
              <w:left w:w="15" w:type="dxa"/>
              <w:bottom w:w="15" w:type="dxa"/>
              <w:right w:w="240" w:type="dxa"/>
            </w:tcMar>
            <w:hideMark/>
          </w:tcPr>
          <w:p w14:paraId="7AF37AE4"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Naam ANBI:</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69BE892B" w14:textId="3A141FFA" w:rsidR="00862E10" w:rsidRPr="00862E10" w:rsidRDefault="0054370E" w:rsidP="00862E10">
            <w:pPr>
              <w:spacing w:after="0" w:line="240" w:lineRule="auto"/>
              <w:rPr>
                <w:rFonts w:ascii="Arial" w:eastAsia="Times New Roman" w:hAnsi="Arial" w:cs="Arial"/>
                <w:color w:val="000000"/>
                <w:lang w:eastAsia="nl-NL"/>
              </w:rPr>
            </w:pPr>
            <w:r>
              <w:rPr>
                <w:rFonts w:ascii="Arial" w:eastAsia="Tahoma" w:hAnsi="Arial" w:cs="Arial"/>
                <w:color w:val="000000"/>
              </w:rPr>
              <w:t>Protestantse gemeente te St. Jacobiparochie en Wier</w:t>
            </w:r>
          </w:p>
        </w:tc>
      </w:tr>
      <w:tr w:rsidR="00862E10" w:rsidRPr="00862E10" w14:paraId="333B3436" w14:textId="77777777" w:rsidTr="004F315A">
        <w:trPr>
          <w:trHeight w:val="253"/>
          <w:tblCellSpacing w:w="15" w:type="dxa"/>
        </w:trPr>
        <w:tc>
          <w:tcPr>
            <w:tcW w:w="2465" w:type="dxa"/>
            <w:tcMar>
              <w:top w:w="15" w:type="dxa"/>
              <w:left w:w="15" w:type="dxa"/>
              <w:bottom w:w="15" w:type="dxa"/>
              <w:right w:w="240" w:type="dxa"/>
            </w:tcMar>
            <w:vAlign w:val="center"/>
            <w:hideMark/>
          </w:tcPr>
          <w:p w14:paraId="383D8250" w14:textId="0509F72A"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Telefoonnumme</w:t>
            </w:r>
            <w:r w:rsidR="0054370E">
              <w:rPr>
                <w:rFonts w:ascii="Arial" w:eastAsia="Times New Roman" w:hAnsi="Arial" w:cs="Arial"/>
                <w:bCs/>
                <w:color w:val="000000"/>
                <w:lang w:eastAsia="nl-NL"/>
              </w:rPr>
              <w:t>r</w:t>
            </w:r>
            <w:r w:rsidRPr="00862E10">
              <w:rPr>
                <w:rFonts w:ascii="Arial" w:eastAsia="Times New Roman" w:hAnsi="Arial" w:cs="Arial"/>
                <w:bCs/>
                <w:color w:val="000000"/>
                <w:lang w:eastAsia="nl-NL"/>
              </w:rPr>
              <w:t>:</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2ABD177F" w14:textId="3CB537E4" w:rsidR="00862E10" w:rsidRPr="00862E10" w:rsidRDefault="0054370E"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0518-491882</w:t>
            </w:r>
            <w:r w:rsidR="00862E10" w:rsidRPr="00862E10">
              <w:rPr>
                <w:rFonts w:ascii="Arial" w:eastAsia="Times New Roman" w:hAnsi="Arial" w:cs="Arial"/>
                <w:color w:val="000000"/>
                <w:lang w:eastAsia="nl-NL"/>
              </w:rPr>
              <w:t xml:space="preserve"> </w:t>
            </w:r>
          </w:p>
        </w:tc>
      </w:tr>
      <w:tr w:rsidR="00862E10" w:rsidRPr="00862E10" w14:paraId="162614C3" w14:textId="77777777" w:rsidTr="004F315A">
        <w:trPr>
          <w:trHeight w:val="238"/>
          <w:tblCellSpacing w:w="15" w:type="dxa"/>
        </w:trPr>
        <w:tc>
          <w:tcPr>
            <w:tcW w:w="2465" w:type="dxa"/>
            <w:tcMar>
              <w:top w:w="15" w:type="dxa"/>
              <w:left w:w="15" w:type="dxa"/>
              <w:bottom w:w="15" w:type="dxa"/>
              <w:right w:w="240" w:type="dxa"/>
            </w:tcMar>
            <w:vAlign w:val="center"/>
            <w:hideMark/>
          </w:tcPr>
          <w:p w14:paraId="014EC3A1"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RSIN/Fiscaal nummer:</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45B399F5" w14:textId="17F1140A" w:rsidR="00862E10" w:rsidRPr="00862E10" w:rsidRDefault="0054370E" w:rsidP="00862E10">
            <w:pPr>
              <w:spacing w:after="0" w:line="240" w:lineRule="auto"/>
              <w:rPr>
                <w:rFonts w:ascii="Arial" w:eastAsia="Times New Roman" w:hAnsi="Arial" w:cs="Arial"/>
                <w:color w:val="000000"/>
                <w:lang w:eastAsia="nl-NL"/>
              </w:rPr>
            </w:pPr>
            <w:r w:rsidRPr="0054370E">
              <w:rPr>
                <w:rFonts w:ascii="Arial" w:eastAsia="Times New Roman" w:hAnsi="Arial" w:cs="Arial"/>
                <w:color w:val="000000"/>
                <w:lang w:eastAsia="nl-NL"/>
              </w:rPr>
              <w:t>002669845</w:t>
            </w:r>
          </w:p>
        </w:tc>
      </w:tr>
      <w:tr w:rsidR="00862E10" w:rsidRPr="00862E10" w14:paraId="05B64058" w14:textId="77777777" w:rsidTr="004F315A">
        <w:trPr>
          <w:trHeight w:val="253"/>
          <w:tblCellSpacing w:w="15" w:type="dxa"/>
        </w:trPr>
        <w:tc>
          <w:tcPr>
            <w:tcW w:w="2465" w:type="dxa"/>
            <w:tcMar>
              <w:top w:w="15" w:type="dxa"/>
              <w:left w:w="15" w:type="dxa"/>
              <w:bottom w:w="15" w:type="dxa"/>
              <w:right w:w="240" w:type="dxa"/>
            </w:tcMar>
            <w:vAlign w:val="center"/>
            <w:hideMark/>
          </w:tcPr>
          <w:p w14:paraId="4DF74A17" w14:textId="7C51B820" w:rsidR="00154456" w:rsidRDefault="00154456" w:rsidP="00862E10">
            <w:pPr>
              <w:spacing w:after="0" w:line="240" w:lineRule="auto"/>
              <w:rPr>
                <w:rFonts w:ascii="Arial" w:eastAsia="Times New Roman" w:hAnsi="Arial" w:cs="Arial"/>
                <w:bCs/>
                <w:color w:val="000000"/>
                <w:lang w:eastAsia="nl-NL"/>
              </w:rPr>
            </w:pPr>
            <w:r>
              <w:rPr>
                <w:rFonts w:ascii="Arial" w:eastAsia="Times New Roman" w:hAnsi="Arial" w:cs="Arial"/>
                <w:bCs/>
                <w:color w:val="000000"/>
                <w:lang w:eastAsia="nl-NL"/>
              </w:rPr>
              <w:t>Nummer Kamer van Koophandel</w:t>
            </w:r>
          </w:p>
          <w:p w14:paraId="22E2389D" w14:textId="77777777" w:rsidR="00154456" w:rsidRDefault="00154456" w:rsidP="00862E10">
            <w:pPr>
              <w:spacing w:after="0" w:line="240" w:lineRule="auto"/>
              <w:rPr>
                <w:rFonts w:ascii="Arial" w:eastAsia="Times New Roman" w:hAnsi="Arial" w:cs="Arial"/>
                <w:bCs/>
                <w:color w:val="000000"/>
                <w:lang w:eastAsia="nl-NL"/>
              </w:rPr>
            </w:pPr>
          </w:p>
          <w:p w14:paraId="5BA293DC" w14:textId="122A31FC"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Website adres: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070F3AF0" w14:textId="3E1209CC" w:rsidR="00154456" w:rsidRDefault="0054370E"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80705731</w:t>
            </w:r>
          </w:p>
          <w:p w14:paraId="6E54BEC2" w14:textId="77777777" w:rsidR="00154456" w:rsidRDefault="00154456" w:rsidP="00862E10">
            <w:pPr>
              <w:spacing w:after="0" w:line="240" w:lineRule="auto"/>
              <w:rPr>
                <w:rFonts w:ascii="Arial" w:eastAsia="Times New Roman" w:hAnsi="Arial" w:cs="Arial"/>
                <w:color w:val="000000"/>
                <w:lang w:eastAsia="nl-NL"/>
              </w:rPr>
            </w:pPr>
          </w:p>
          <w:p w14:paraId="442713CF" w14:textId="77777777" w:rsidR="00154456" w:rsidRDefault="00154456" w:rsidP="00862E10">
            <w:pPr>
              <w:spacing w:after="0" w:line="240" w:lineRule="auto"/>
              <w:rPr>
                <w:rFonts w:ascii="Arial" w:eastAsia="Times New Roman" w:hAnsi="Arial" w:cs="Arial"/>
                <w:color w:val="000000"/>
                <w:lang w:eastAsia="nl-NL"/>
              </w:rPr>
            </w:pPr>
          </w:p>
          <w:p w14:paraId="2A2FC571" w14:textId="330A2B16" w:rsidR="00862E10" w:rsidRPr="00862E10" w:rsidRDefault="004E70BB" w:rsidP="00862E10">
            <w:pPr>
              <w:spacing w:after="0" w:line="240" w:lineRule="auto"/>
              <w:rPr>
                <w:rFonts w:ascii="Arial" w:eastAsia="Times New Roman" w:hAnsi="Arial" w:cs="Arial"/>
                <w:color w:val="000000"/>
                <w:lang w:eastAsia="nl-NL"/>
              </w:rPr>
            </w:pPr>
            <w:r>
              <w:rPr>
                <w:rFonts w:ascii="Arial" w:eastAsia="Tahoma" w:hAnsi="Arial" w:cs="Arial"/>
                <w:color w:val="000000"/>
              </w:rPr>
              <w:t>www.pknsintjacobiparochie.nl</w:t>
            </w:r>
          </w:p>
        </w:tc>
      </w:tr>
      <w:tr w:rsidR="00862E10" w:rsidRPr="00862E10" w14:paraId="4B3C47E9" w14:textId="77777777" w:rsidTr="004F315A">
        <w:trPr>
          <w:trHeight w:val="238"/>
          <w:tblCellSpacing w:w="15" w:type="dxa"/>
        </w:trPr>
        <w:tc>
          <w:tcPr>
            <w:tcW w:w="2465" w:type="dxa"/>
            <w:tcMar>
              <w:top w:w="15" w:type="dxa"/>
              <w:left w:w="15" w:type="dxa"/>
              <w:bottom w:w="15" w:type="dxa"/>
              <w:right w:w="240" w:type="dxa"/>
            </w:tcMar>
            <w:vAlign w:val="center"/>
            <w:hideMark/>
          </w:tcPr>
          <w:p w14:paraId="3BCF1D9A" w14:textId="77CC4226"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E-mail:</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13AF682D" w14:textId="041F8C23" w:rsidR="00862E10" w:rsidRPr="00862E10" w:rsidRDefault="003A3C15"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m</w:t>
            </w:r>
            <w:r w:rsidR="004E70BB">
              <w:rPr>
                <w:rFonts w:ascii="Arial" w:eastAsia="Times New Roman" w:hAnsi="Arial" w:cs="Arial"/>
                <w:color w:val="000000"/>
                <w:lang w:eastAsia="nl-NL"/>
              </w:rPr>
              <w:t>eindertsma.tine@gmail.com</w:t>
            </w:r>
          </w:p>
        </w:tc>
      </w:tr>
      <w:tr w:rsidR="00862E10" w:rsidRPr="00862E10" w14:paraId="547B1AD7" w14:textId="77777777" w:rsidTr="004F315A">
        <w:trPr>
          <w:tblCellSpacing w:w="15" w:type="dxa"/>
        </w:trPr>
        <w:tc>
          <w:tcPr>
            <w:tcW w:w="2465" w:type="dxa"/>
            <w:tcMar>
              <w:top w:w="15" w:type="dxa"/>
              <w:left w:w="15" w:type="dxa"/>
              <w:bottom w:w="15" w:type="dxa"/>
              <w:right w:w="240" w:type="dxa"/>
            </w:tcMar>
            <w:hideMark/>
          </w:tcPr>
          <w:p w14:paraId="629F8D02" w14:textId="72129A95"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Adres:</w:t>
            </w:r>
            <w:r w:rsidRPr="00862E10">
              <w:rPr>
                <w:rFonts w:ascii="Arial" w:eastAsia="Times New Roman" w:hAnsi="Arial" w:cs="Arial"/>
                <w:color w:val="000000"/>
                <w:lang w:eastAsia="nl-NL"/>
              </w:rPr>
              <w:t xml:space="preserve"> </w:t>
            </w:r>
          </w:p>
        </w:tc>
        <w:tc>
          <w:tcPr>
            <w:tcW w:w="5570" w:type="dxa"/>
            <w:vAlign w:val="center"/>
            <w:hideMark/>
          </w:tcPr>
          <w:p w14:paraId="1DF17DFD" w14:textId="5EAF62AC" w:rsidR="00862E10" w:rsidRPr="00862E10" w:rsidRDefault="004E70BB" w:rsidP="00862E10">
            <w:pPr>
              <w:spacing w:after="0" w:line="240" w:lineRule="auto"/>
              <w:rPr>
                <w:rFonts w:ascii="Arial" w:eastAsia="Times New Roman" w:hAnsi="Arial" w:cs="Arial"/>
                <w:lang w:eastAsia="nl-NL"/>
              </w:rPr>
            </w:pPr>
            <w:r>
              <w:rPr>
                <w:rFonts w:ascii="Arial" w:eastAsia="Times New Roman" w:hAnsi="Arial" w:cs="Arial"/>
                <w:color w:val="000000"/>
                <w:lang w:eastAsia="nl-NL"/>
              </w:rPr>
              <w:t>G. van Saksenstraat 14</w:t>
            </w:r>
            <w:r w:rsidR="00862E10" w:rsidRPr="00862E10">
              <w:rPr>
                <w:rFonts w:ascii="Arial" w:eastAsia="Times New Roman" w:hAnsi="Arial" w:cs="Arial"/>
                <w:color w:val="000000"/>
                <w:lang w:eastAsia="nl-NL"/>
              </w:rPr>
              <w:t xml:space="preserve"> </w:t>
            </w:r>
          </w:p>
        </w:tc>
      </w:tr>
      <w:tr w:rsidR="00862E10" w:rsidRPr="00862E10" w14:paraId="058C3AE5" w14:textId="77777777" w:rsidTr="004F315A">
        <w:trPr>
          <w:trHeight w:val="238"/>
          <w:tblCellSpacing w:w="15" w:type="dxa"/>
        </w:trPr>
        <w:tc>
          <w:tcPr>
            <w:tcW w:w="2465" w:type="dxa"/>
            <w:tcMar>
              <w:top w:w="15" w:type="dxa"/>
              <w:left w:w="15" w:type="dxa"/>
              <w:bottom w:w="15" w:type="dxa"/>
              <w:right w:w="240" w:type="dxa"/>
            </w:tcMar>
            <w:vAlign w:val="center"/>
            <w:hideMark/>
          </w:tcPr>
          <w:p w14:paraId="11C19255"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Postcode:</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4A1793C1" w14:textId="6071BF54" w:rsidR="00862E10" w:rsidRPr="00862E10" w:rsidRDefault="004E70BB"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9079 KG</w:t>
            </w:r>
            <w:r w:rsidR="00862E10" w:rsidRPr="00862E10">
              <w:rPr>
                <w:rFonts w:ascii="Arial" w:eastAsia="Times New Roman" w:hAnsi="Arial" w:cs="Arial"/>
                <w:color w:val="000000"/>
                <w:lang w:eastAsia="nl-NL"/>
              </w:rPr>
              <w:t xml:space="preserve"> </w:t>
            </w:r>
          </w:p>
        </w:tc>
      </w:tr>
      <w:tr w:rsidR="00862E10" w:rsidRPr="00862E10" w14:paraId="57970227" w14:textId="77777777" w:rsidTr="004F315A">
        <w:trPr>
          <w:trHeight w:val="253"/>
          <w:tblCellSpacing w:w="15" w:type="dxa"/>
        </w:trPr>
        <w:tc>
          <w:tcPr>
            <w:tcW w:w="2465" w:type="dxa"/>
            <w:tcMar>
              <w:top w:w="15" w:type="dxa"/>
              <w:left w:w="15" w:type="dxa"/>
              <w:bottom w:w="15" w:type="dxa"/>
              <w:right w:w="240" w:type="dxa"/>
            </w:tcMar>
            <w:vAlign w:val="center"/>
            <w:hideMark/>
          </w:tcPr>
          <w:p w14:paraId="6FBC0641" w14:textId="77777777" w:rsidR="00862E10" w:rsidRPr="00862E10" w:rsidRDefault="00862E10" w:rsidP="00862E10">
            <w:pPr>
              <w:spacing w:after="0" w:line="240" w:lineRule="auto"/>
              <w:rPr>
                <w:rFonts w:ascii="Arial" w:eastAsia="Times New Roman" w:hAnsi="Arial" w:cs="Arial"/>
                <w:color w:val="000000"/>
                <w:lang w:eastAsia="nl-NL"/>
              </w:rPr>
            </w:pPr>
            <w:r w:rsidRPr="00862E10">
              <w:rPr>
                <w:rFonts w:ascii="Arial" w:eastAsia="Times New Roman" w:hAnsi="Arial" w:cs="Arial"/>
                <w:bCs/>
                <w:color w:val="000000"/>
                <w:lang w:eastAsia="nl-NL"/>
              </w:rPr>
              <w:t>Plaats:</w:t>
            </w:r>
            <w:r w:rsidRPr="00862E10">
              <w:rPr>
                <w:rFonts w:ascii="Arial" w:eastAsia="Times New Roman" w:hAnsi="Arial" w:cs="Arial"/>
                <w:color w:val="000000"/>
                <w:lang w:eastAsia="nl-NL"/>
              </w:rPr>
              <w:t xml:space="preserve"> </w:t>
            </w:r>
          </w:p>
        </w:tc>
        <w:tc>
          <w:tcPr>
            <w:tcW w:w="5570" w:type="dxa"/>
            <w:tcMar>
              <w:top w:w="15" w:type="dxa"/>
              <w:left w:w="15" w:type="dxa"/>
              <w:bottom w:w="15" w:type="dxa"/>
              <w:right w:w="240" w:type="dxa"/>
            </w:tcMar>
            <w:vAlign w:val="center"/>
            <w:hideMark/>
          </w:tcPr>
          <w:p w14:paraId="1B48EC1E" w14:textId="7C97A9FB" w:rsidR="00862E10" w:rsidRPr="00862E10" w:rsidRDefault="004E70BB" w:rsidP="00862E10">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St. Jacobiparochie</w:t>
            </w:r>
          </w:p>
        </w:tc>
      </w:tr>
      <w:tr w:rsidR="00862E10" w:rsidRPr="00862E10" w14:paraId="20847866" w14:textId="77777777" w:rsidTr="004E70BB">
        <w:trPr>
          <w:trHeight w:val="238"/>
          <w:tblCellSpacing w:w="15" w:type="dxa"/>
        </w:trPr>
        <w:tc>
          <w:tcPr>
            <w:tcW w:w="2465" w:type="dxa"/>
            <w:tcMar>
              <w:top w:w="15" w:type="dxa"/>
              <w:left w:w="15" w:type="dxa"/>
              <w:bottom w:w="15" w:type="dxa"/>
              <w:right w:w="240" w:type="dxa"/>
            </w:tcMar>
            <w:vAlign w:val="center"/>
          </w:tcPr>
          <w:p w14:paraId="2E53A47D" w14:textId="5AC9965D" w:rsidR="00862E10" w:rsidRPr="00862E10" w:rsidRDefault="00862E10" w:rsidP="00862E10">
            <w:pPr>
              <w:spacing w:after="0" w:line="240" w:lineRule="auto"/>
              <w:rPr>
                <w:rFonts w:ascii="Arial" w:eastAsia="Times New Roman" w:hAnsi="Arial" w:cs="Arial"/>
                <w:color w:val="000000"/>
                <w:lang w:eastAsia="nl-NL"/>
              </w:rPr>
            </w:pPr>
          </w:p>
        </w:tc>
        <w:tc>
          <w:tcPr>
            <w:tcW w:w="5570" w:type="dxa"/>
            <w:tcMar>
              <w:top w:w="15" w:type="dxa"/>
              <w:left w:w="15" w:type="dxa"/>
              <w:bottom w:w="15" w:type="dxa"/>
              <w:right w:w="240" w:type="dxa"/>
            </w:tcMar>
            <w:vAlign w:val="center"/>
          </w:tcPr>
          <w:p w14:paraId="59DA232E" w14:textId="22C781C1" w:rsidR="00862E10" w:rsidRPr="00862E10" w:rsidRDefault="00862E10" w:rsidP="00862E10">
            <w:pPr>
              <w:spacing w:after="0" w:line="240" w:lineRule="auto"/>
              <w:rPr>
                <w:rFonts w:ascii="Arial" w:eastAsia="Times New Roman" w:hAnsi="Arial" w:cs="Arial"/>
                <w:color w:val="000000"/>
                <w:lang w:eastAsia="nl-NL"/>
              </w:rPr>
            </w:pPr>
          </w:p>
        </w:tc>
      </w:tr>
    </w:tbl>
    <w:p w14:paraId="43E4C55C" w14:textId="507CF1C7" w:rsidR="00862E10" w:rsidRDefault="00862E10" w:rsidP="00862E10">
      <w:pPr>
        <w:spacing w:after="0" w:line="240" w:lineRule="auto"/>
        <w:rPr>
          <w:rFonts w:ascii="Arial" w:eastAsia="Calibri" w:hAnsi="Arial" w:cs="Arial"/>
        </w:rPr>
      </w:pPr>
      <w:r w:rsidRPr="00862E10">
        <w:rPr>
          <w:rFonts w:ascii="Arial" w:eastAsia="Calibri" w:hAnsi="Arial" w:cs="Arial"/>
        </w:rPr>
        <w:t xml:space="preserve">De Protestantse gemeente te </w:t>
      </w:r>
      <w:r w:rsidR="004E70BB">
        <w:rPr>
          <w:rFonts w:ascii="Arial" w:eastAsia="Calibri" w:hAnsi="Arial" w:cs="Arial"/>
        </w:rPr>
        <w:t xml:space="preserve">St. Jacobiparochie en Wier </w:t>
      </w:r>
      <w:r w:rsidRPr="00862E10">
        <w:rPr>
          <w:rFonts w:ascii="Arial" w:eastAsia="Calibri" w:hAnsi="Arial" w:cs="Arial"/>
        </w:rPr>
        <w:t>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14:paraId="042223CA" w14:textId="77777777" w:rsidR="00862E10" w:rsidRPr="00862E10" w:rsidRDefault="00862E10" w:rsidP="00862E10">
      <w:pPr>
        <w:spacing w:after="0" w:line="240" w:lineRule="auto"/>
        <w:rPr>
          <w:rFonts w:ascii="Arial" w:eastAsia="Calibri" w:hAnsi="Arial" w:cs="Arial"/>
        </w:rPr>
      </w:pPr>
    </w:p>
    <w:p w14:paraId="2CC3BC86" w14:textId="77777777"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Deze gemeente is een zelfstandig onderdeel als bedoeld in artikel 2 boek 2 Burgerlijk wetboek en bezit rechtspersoonlijkheid. Dit is ook vastgelegd in ordinantie 11 artikel </w:t>
      </w:r>
      <w:r w:rsidR="00E078AB">
        <w:rPr>
          <w:rFonts w:ascii="Arial" w:eastAsia="Calibri" w:hAnsi="Arial" w:cs="Arial"/>
        </w:rPr>
        <w:t>4</w:t>
      </w:r>
      <w:r w:rsidR="00154456">
        <w:rPr>
          <w:rFonts w:ascii="Arial" w:eastAsia="Calibri" w:hAnsi="Arial" w:cs="Arial"/>
        </w:rPr>
        <w:t xml:space="preserve"> </w:t>
      </w:r>
      <w:r w:rsidRPr="00862E10">
        <w:rPr>
          <w:rFonts w:ascii="Arial" w:eastAsia="Calibri" w:hAnsi="Arial" w:cs="Arial"/>
        </w:rPr>
        <w:t>lid 1 van de kerkorde.</w:t>
      </w:r>
    </w:p>
    <w:p w14:paraId="6C2426BC" w14:textId="77777777" w:rsidR="00862E10" w:rsidRPr="00862E10" w:rsidRDefault="00862E10" w:rsidP="00862E10">
      <w:pPr>
        <w:spacing w:after="0" w:line="240" w:lineRule="auto"/>
        <w:rPr>
          <w:rFonts w:ascii="Arial" w:eastAsia="Calibri" w:hAnsi="Arial" w:cs="Arial"/>
        </w:rPr>
      </w:pPr>
    </w:p>
    <w:p w14:paraId="41EEF421" w14:textId="77777777" w:rsidR="00862E10" w:rsidRPr="00862E10" w:rsidRDefault="00862E10" w:rsidP="00862E10">
      <w:pPr>
        <w:spacing w:after="0" w:line="240" w:lineRule="auto"/>
        <w:rPr>
          <w:rFonts w:ascii="Arial" w:eastAsia="Calibri" w:hAnsi="Arial" w:cs="Arial"/>
        </w:rPr>
      </w:pPr>
      <w:r w:rsidRPr="00862E10">
        <w:rPr>
          <w:rFonts w:ascii="Arial" w:eastAsia="Calibri" w:hAnsi="Arial" w:cs="Arial"/>
        </w:rPr>
        <w:t xml:space="preserve">De kerkorde van de Protestantse Kerk in Nederland bevat o.m. bepalingen omtrent het bestuur, de financiën, toezicht en (tucht)rechtspraak die gelden voor de kerkleden, de gemeenten en andere onderdelen van deze </w:t>
      </w:r>
      <w:r w:rsidR="00C558AC" w:rsidRPr="00862E10">
        <w:rPr>
          <w:rFonts w:ascii="Arial" w:eastAsia="Calibri" w:hAnsi="Arial" w:cs="Arial"/>
        </w:rPr>
        <w:t>kerk. Deze</w:t>
      </w:r>
      <w:r w:rsidRPr="00862E10">
        <w:rPr>
          <w:rFonts w:ascii="Arial" w:eastAsia="Calibri" w:hAnsi="Arial" w:cs="Arial"/>
        </w:rPr>
        <w:t xml:space="preserve"> kerkorde is te vinden op de website van de landelijke kerk: </w:t>
      </w:r>
      <w:hyperlink r:id="rId10" w:history="1">
        <w:r w:rsidRPr="00862E10">
          <w:rPr>
            <w:rFonts w:ascii="Arial" w:eastAsia="Calibri" w:hAnsi="Arial" w:cs="Arial"/>
            <w:color w:val="0000FF" w:themeColor="hyperlink"/>
            <w:u w:val="single"/>
          </w:rPr>
          <w:t>kerkorde Protestantse Kerk in Nederland</w:t>
        </w:r>
      </w:hyperlink>
      <w:r w:rsidRPr="00862E10">
        <w:rPr>
          <w:rFonts w:ascii="Arial" w:eastAsia="Calibri" w:hAnsi="Arial" w:cs="Arial"/>
          <w:color w:val="0000FF" w:themeColor="hyperlink"/>
          <w:u w:val="single"/>
        </w:rPr>
        <w:t xml:space="preserve">. </w:t>
      </w:r>
    </w:p>
    <w:p w14:paraId="07187D51" w14:textId="77777777" w:rsidR="00862E10" w:rsidRPr="00862E10" w:rsidRDefault="00862E10" w:rsidP="00862E10">
      <w:pPr>
        <w:spacing w:after="0" w:line="240" w:lineRule="auto"/>
        <w:rPr>
          <w:rFonts w:ascii="Arial" w:eastAsia="Calibri" w:hAnsi="Arial" w:cs="Arial"/>
        </w:rPr>
      </w:pPr>
    </w:p>
    <w:p w14:paraId="518C5268" w14:textId="77777777" w:rsidR="00862E10" w:rsidRPr="00862E10" w:rsidRDefault="00862E10" w:rsidP="00862E10">
      <w:pPr>
        <w:spacing w:after="0" w:line="240" w:lineRule="auto"/>
        <w:rPr>
          <w:rFonts w:ascii="Arial" w:hAnsi="Arial" w:cs="Arial"/>
        </w:rPr>
      </w:pPr>
      <w:r w:rsidRPr="00862E10">
        <w:rPr>
          <w:rFonts w:ascii="Arial" w:eastAsia="Calibri" w:hAnsi="Arial" w:cs="Arial"/>
        </w:rPr>
        <w:t xml:space="preserve">De Protestantse Kerk </w:t>
      </w:r>
      <w:r w:rsidR="00544FC4">
        <w:rPr>
          <w:rFonts w:ascii="Arial" w:eastAsia="Calibri" w:hAnsi="Arial" w:cs="Arial"/>
        </w:rPr>
        <w:t xml:space="preserve">in Nederland </w:t>
      </w:r>
      <w:r w:rsidRPr="00862E10">
        <w:rPr>
          <w:rFonts w:ascii="Arial" w:eastAsia="Calibri" w:hAnsi="Arial" w:cs="Arial"/>
        </w:rPr>
        <w:t xml:space="preserve">heeft van de Belastingdienst een groepsbeschikking ANBI gekregen. </w:t>
      </w:r>
      <w:r w:rsidRPr="00862E10">
        <w:rPr>
          <w:rFonts w:ascii="Arial" w:hAnsi="Arial" w:cs="Arial"/>
        </w:rPr>
        <w:t xml:space="preserve">Dat wil zeggen dat de afzonderlijke gemeenten en andere instellingen die tot dit kerkgenootschap behoren zijn aangewezen als ANBI. Dit is ook van toepassing op </w:t>
      </w:r>
      <w:r w:rsidRPr="00862E10">
        <w:rPr>
          <w:rFonts w:ascii="Arial" w:eastAsia="Calibri" w:hAnsi="Arial" w:cs="Arial"/>
        </w:rPr>
        <w:t>de Protestantse gemeente te Kerkenhuizen.</w:t>
      </w:r>
    </w:p>
    <w:p w14:paraId="0F4252A6" w14:textId="77777777" w:rsidR="00862E10" w:rsidRPr="00862E10" w:rsidRDefault="00862E10" w:rsidP="00862E10">
      <w:pPr>
        <w:spacing w:after="0" w:line="240" w:lineRule="auto"/>
        <w:rPr>
          <w:rFonts w:ascii="Arial" w:hAnsi="Arial" w:cs="Arial"/>
        </w:rPr>
      </w:pPr>
    </w:p>
    <w:p w14:paraId="7E696F3C" w14:textId="77777777"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B. Samenstelling bestuur.</w:t>
      </w:r>
    </w:p>
    <w:p w14:paraId="2DDD5532" w14:textId="77777777" w:rsidR="00862E10" w:rsidRPr="00862E10" w:rsidRDefault="00862E10" w:rsidP="00862E10">
      <w:pPr>
        <w:spacing w:after="0" w:line="240" w:lineRule="auto"/>
        <w:ind w:left="720"/>
        <w:contextualSpacing/>
        <w:rPr>
          <w:rFonts w:ascii="Arial" w:eastAsia="Calibri" w:hAnsi="Arial" w:cs="Arial"/>
          <w:b/>
        </w:rPr>
      </w:pPr>
    </w:p>
    <w:p w14:paraId="1F1A3782" w14:textId="0FC16C46" w:rsidR="00862E10" w:rsidRPr="00862E10" w:rsidRDefault="00862E10" w:rsidP="00862E10">
      <w:pPr>
        <w:spacing w:after="0" w:line="240" w:lineRule="auto"/>
        <w:rPr>
          <w:rFonts w:ascii="Arial" w:hAnsi="Arial" w:cs="Arial"/>
        </w:rPr>
      </w:pPr>
      <w:r w:rsidRPr="00862E10">
        <w:rPr>
          <w:rFonts w:ascii="Arial" w:hAnsi="Arial" w:cs="Arial"/>
        </w:rPr>
        <w:t xml:space="preserve">Het bestuur van de kerkelijke gemeente ligt bij de kerkenraad en wordt gevormd door de ambtsdragers van deze gemeente. In onze gemeente telt de kerkenraad </w:t>
      </w:r>
      <w:r w:rsidR="004E70BB">
        <w:rPr>
          <w:rFonts w:ascii="Arial" w:hAnsi="Arial" w:cs="Arial"/>
        </w:rPr>
        <w:t>6</w:t>
      </w:r>
      <w:r w:rsidRPr="00862E10">
        <w:rPr>
          <w:rFonts w:ascii="Arial" w:hAnsi="Arial" w:cs="Arial"/>
        </w:rPr>
        <w:t xml:space="preserve"> leden, die worden gekozen door en uit de leden van de kerkelijke gemeente.</w:t>
      </w:r>
    </w:p>
    <w:p w14:paraId="4BD02F9F" w14:textId="77777777" w:rsidR="00862E10" w:rsidRPr="00862E10" w:rsidRDefault="00862E10" w:rsidP="00862E10">
      <w:pPr>
        <w:spacing w:after="0" w:line="240" w:lineRule="auto"/>
        <w:rPr>
          <w:rFonts w:ascii="Arial" w:hAnsi="Arial" w:cs="Arial"/>
        </w:rPr>
      </w:pPr>
    </w:p>
    <w:p w14:paraId="0CBFC5D9" w14:textId="09EBFDA0" w:rsidR="00862E10" w:rsidRPr="00862E10" w:rsidRDefault="00862E10" w:rsidP="00862E10">
      <w:pPr>
        <w:spacing w:after="0" w:line="240" w:lineRule="auto"/>
        <w:rPr>
          <w:rFonts w:ascii="Arial" w:hAnsi="Arial" w:cs="Arial"/>
        </w:rPr>
      </w:pPr>
      <w:r w:rsidRPr="00862E10">
        <w:rPr>
          <w:rFonts w:ascii="Arial" w:hAnsi="Arial" w:cs="Arial"/>
        </w:rPr>
        <w:t xml:space="preserve">Het College van kerkrentmeesters </w:t>
      </w:r>
      <w:r w:rsidR="0089359C" w:rsidRPr="0089359C">
        <w:rPr>
          <w:rFonts w:ascii="Arial" w:eastAsia="Times New Roman" w:hAnsi="Arial" w:cs="Arial"/>
          <w:lang w:eastAsia="nl-NL"/>
        </w:rPr>
        <w:t xml:space="preserve">telt </w:t>
      </w:r>
      <w:r w:rsidR="004E70BB">
        <w:rPr>
          <w:rFonts w:ascii="Arial" w:eastAsia="Times New Roman" w:hAnsi="Arial" w:cs="Arial"/>
          <w:lang w:eastAsia="nl-NL"/>
        </w:rPr>
        <w:t xml:space="preserve">5 leden </w:t>
      </w:r>
      <w:r w:rsidR="002F6CDB">
        <w:rPr>
          <w:rFonts w:ascii="Arial" w:eastAsia="Times New Roman" w:hAnsi="Arial" w:cs="Arial"/>
          <w:lang w:eastAsia="nl-NL"/>
        </w:rPr>
        <w:t xml:space="preserve">(waarvan één vacature) </w:t>
      </w:r>
      <w:r w:rsidR="004E70BB">
        <w:rPr>
          <w:rFonts w:ascii="Arial" w:eastAsia="Times New Roman" w:hAnsi="Arial" w:cs="Arial"/>
          <w:lang w:eastAsia="nl-NL"/>
        </w:rPr>
        <w:t>en</w:t>
      </w:r>
      <w:r w:rsidR="0089359C" w:rsidRPr="0089359C">
        <w:rPr>
          <w:rFonts w:ascii="Arial" w:eastAsia="Times New Roman" w:hAnsi="Arial" w:cs="Arial"/>
          <w:lang w:eastAsia="nl-NL"/>
        </w:rPr>
        <w:t xml:space="preserve"> </w:t>
      </w:r>
      <w:r w:rsidRPr="00862E10">
        <w:rPr>
          <w:rFonts w:ascii="Arial" w:hAnsi="Arial" w:cs="Arial"/>
        </w:rPr>
        <w:t>is ve</w:t>
      </w:r>
      <w:r w:rsidR="00154456">
        <w:rPr>
          <w:rFonts w:ascii="Arial" w:hAnsi="Arial" w:cs="Arial"/>
        </w:rPr>
        <w:t xml:space="preserve">rantwoordelijk voor het beheer </w:t>
      </w:r>
      <w:r w:rsidRPr="00862E10">
        <w:rPr>
          <w:rFonts w:ascii="Arial" w:hAnsi="Arial" w:cs="Arial"/>
        </w:rPr>
        <w:t xml:space="preserve">van de financiële middelen en de gebouwen van de gemeente, met uitzondering van diaconale aangelegenheden.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w:t>
      </w:r>
      <w:r w:rsidR="00E078AB">
        <w:rPr>
          <w:rFonts w:ascii="Arial" w:hAnsi="Arial" w:cs="Arial"/>
        </w:rPr>
        <w:t>classicaal</w:t>
      </w:r>
      <w:r w:rsidR="00E078AB" w:rsidRPr="00862E10">
        <w:rPr>
          <w:rFonts w:ascii="Arial" w:hAnsi="Arial" w:cs="Arial"/>
        </w:rPr>
        <w:t xml:space="preserve"> </w:t>
      </w:r>
      <w:hyperlink r:id="rId11" w:history="1">
        <w:r w:rsidRPr="00862E10">
          <w:rPr>
            <w:rFonts w:ascii="Arial" w:hAnsi="Arial" w:cs="Arial"/>
          </w:rPr>
          <w:t>college voor de behandeling van beheerszaken</w:t>
        </w:r>
      </w:hyperlink>
      <w:r w:rsidRPr="00862E10">
        <w:rPr>
          <w:rFonts w:ascii="Arial" w:hAnsi="Arial" w:cs="Arial"/>
        </w:rPr>
        <w:t>. (</w:t>
      </w:r>
      <w:hyperlink r:id="rId12" w:history="1">
        <w:r w:rsidRPr="00862E10">
          <w:rPr>
            <w:rFonts w:ascii="Arial" w:hAnsi="Arial" w:cs="Arial"/>
          </w:rPr>
          <w:t xml:space="preserve">Ordinantie 11, art. </w:t>
        </w:r>
        <w:r w:rsidR="00E078AB">
          <w:rPr>
            <w:rFonts w:ascii="Arial" w:hAnsi="Arial" w:cs="Arial"/>
          </w:rPr>
          <w:t>6-9</w:t>
        </w:r>
      </w:hyperlink>
      <w:r w:rsidRPr="00862E10">
        <w:rPr>
          <w:rFonts w:ascii="Arial" w:hAnsi="Arial" w:cs="Arial"/>
        </w:rPr>
        <w:t>).</w:t>
      </w:r>
    </w:p>
    <w:p w14:paraId="3415DC91" w14:textId="77777777" w:rsidR="00862E10" w:rsidRPr="00862E10" w:rsidRDefault="00862E10" w:rsidP="00862E10">
      <w:pPr>
        <w:spacing w:after="0" w:line="240" w:lineRule="auto"/>
        <w:rPr>
          <w:rFonts w:ascii="Arial" w:hAnsi="Arial" w:cs="Arial"/>
        </w:rPr>
      </w:pPr>
    </w:p>
    <w:p w14:paraId="42303CCD" w14:textId="77777777" w:rsidR="00862E10" w:rsidRPr="00862E10" w:rsidRDefault="00862E10" w:rsidP="00862E10">
      <w:pPr>
        <w:spacing w:after="0" w:line="240" w:lineRule="auto"/>
        <w:ind w:left="426"/>
        <w:rPr>
          <w:rFonts w:ascii="Arial" w:eastAsia="Calibri" w:hAnsi="Arial" w:cs="Arial"/>
          <w:b/>
        </w:rPr>
      </w:pPr>
      <w:r w:rsidRPr="00862E10">
        <w:rPr>
          <w:rFonts w:ascii="Arial" w:eastAsia="Calibri" w:hAnsi="Arial" w:cs="Arial"/>
          <w:b/>
        </w:rPr>
        <w:t>C. Doelstelling/visie.</w:t>
      </w:r>
    </w:p>
    <w:p w14:paraId="4F996641"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De Protestantse Kerk verwoordt in de eerste hoofdstukken van de Kerkorde wat zij gelooft en belijdt. Dit vormt de basis van haar kerkstructuur, haar organisatie, haar kerkrecht, haar ledenadministratie, haar arbeidsvoorwaarden en haar financiën.</w:t>
      </w:r>
    </w:p>
    <w:p w14:paraId="4AF4A707"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lastRenderedPageBreak/>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26B88219" w14:textId="77777777" w:rsidR="00862E10" w:rsidRP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2 - Levend uit Gods genade in Jezus Christus vervult de kerk de opdracht van haar Heer om het Woord te horen en te verkondigen. </w:t>
      </w:r>
    </w:p>
    <w:p w14:paraId="0F63C8A9" w14:textId="77777777" w:rsidR="00862E10" w:rsidRDefault="00862E10" w:rsidP="00862E10">
      <w:pPr>
        <w:shd w:val="clear" w:color="auto" w:fill="FCF8F5"/>
        <w:spacing w:before="100" w:beforeAutospacing="1" w:after="100" w:afterAutospacing="1" w:line="240" w:lineRule="auto"/>
        <w:rPr>
          <w:rFonts w:ascii="Arial" w:eastAsia="Times New Roman" w:hAnsi="Arial" w:cs="Arial"/>
          <w:color w:val="000000"/>
          <w:lang w:eastAsia="nl-NL"/>
        </w:rPr>
      </w:pPr>
      <w:r w:rsidRPr="00862E10">
        <w:rPr>
          <w:rFonts w:ascii="Arial" w:eastAsia="Times New Roman" w:hAnsi="Arial" w:cs="Arial"/>
          <w:color w:val="000000"/>
          <w:lang w:eastAsia="nl-NL"/>
        </w:rPr>
        <w:t xml:space="preserve">3 - Betrokken in Gods </w:t>
      </w:r>
      <w:proofErr w:type="spellStart"/>
      <w:r w:rsidRPr="00862E10">
        <w:rPr>
          <w:rFonts w:ascii="Arial" w:eastAsia="Times New Roman" w:hAnsi="Arial" w:cs="Arial"/>
          <w:color w:val="000000"/>
          <w:lang w:eastAsia="nl-NL"/>
        </w:rPr>
        <w:t>toewending</w:t>
      </w:r>
      <w:proofErr w:type="spellEnd"/>
      <w:r w:rsidRPr="00862E10">
        <w:rPr>
          <w:rFonts w:ascii="Arial" w:eastAsia="Times New Roman" w:hAnsi="Arial" w:cs="Arial"/>
          <w:color w:val="000000"/>
          <w:lang w:eastAsia="nl-NL"/>
        </w:rPr>
        <w:t xml:space="preserve"> tot de wereld, belijdt de kerk in gehoorzaamheid aan de Heilige Schrift als enige bron en norm van de kerkelijke verkondiging en dienst, de drie-enige God, Vader, Zoon en Heilige Geest.</w:t>
      </w:r>
    </w:p>
    <w:p w14:paraId="0215AB21" w14:textId="77777777" w:rsidR="009B3FBB" w:rsidRPr="00862E10" w:rsidRDefault="009B3FBB" w:rsidP="00862E10">
      <w:pPr>
        <w:shd w:val="clear" w:color="auto" w:fill="FCF8F5"/>
        <w:spacing w:before="100" w:beforeAutospacing="1" w:after="100" w:afterAutospacing="1" w:line="240" w:lineRule="auto"/>
        <w:rPr>
          <w:rFonts w:ascii="Arial" w:eastAsia="Times New Roman" w:hAnsi="Arial" w:cs="Arial"/>
          <w:color w:val="000000"/>
          <w:lang w:eastAsia="nl-NL"/>
        </w:rPr>
      </w:pPr>
      <w:r>
        <w:rPr>
          <w:rFonts w:ascii="Arial" w:eastAsia="Times New Roman" w:hAnsi="Arial" w:cs="Arial"/>
          <w:color w:val="000000"/>
          <w:lang w:eastAsia="nl-NL"/>
        </w:rPr>
        <w:t xml:space="preserve">Zie verder: artikelen I </w:t>
      </w:r>
      <w:proofErr w:type="spellStart"/>
      <w:r>
        <w:rPr>
          <w:rFonts w:ascii="Arial" w:eastAsia="Times New Roman" w:hAnsi="Arial" w:cs="Arial"/>
          <w:color w:val="000000"/>
          <w:lang w:eastAsia="nl-NL"/>
        </w:rPr>
        <w:t>t.m</w:t>
      </w:r>
      <w:proofErr w:type="spellEnd"/>
      <w:r>
        <w:rPr>
          <w:rFonts w:ascii="Arial" w:eastAsia="Times New Roman" w:hAnsi="Arial" w:cs="Arial"/>
          <w:color w:val="000000"/>
          <w:lang w:eastAsia="nl-NL"/>
        </w:rPr>
        <w:t xml:space="preserve">. IV van de kerkorde van de Protestantse Kerk “de roeping van kerk en gemeente” </w:t>
      </w:r>
    </w:p>
    <w:p w14:paraId="1452B927" w14:textId="77777777" w:rsidR="00862E10" w:rsidRPr="00862E10" w:rsidRDefault="00862E10" w:rsidP="00862E10">
      <w:pPr>
        <w:ind w:left="426"/>
        <w:rPr>
          <w:rFonts w:ascii="Arial" w:eastAsia="Calibri" w:hAnsi="Arial" w:cs="Arial"/>
        </w:rPr>
      </w:pPr>
      <w:r w:rsidRPr="00862E10">
        <w:rPr>
          <w:rFonts w:ascii="Arial" w:eastAsia="Calibri" w:hAnsi="Arial" w:cs="Arial"/>
          <w:b/>
        </w:rPr>
        <w:t>D. Beleidsplan.</w:t>
      </w:r>
    </w:p>
    <w:p w14:paraId="4495CE6F" w14:textId="77777777" w:rsidR="00862E10" w:rsidRDefault="00862E10" w:rsidP="00862E10">
      <w:pPr>
        <w:spacing w:after="0" w:line="240" w:lineRule="auto"/>
        <w:rPr>
          <w:rFonts w:ascii="Arial" w:hAnsi="Arial" w:cs="Arial"/>
        </w:rPr>
      </w:pPr>
      <w:r w:rsidRPr="00862E10">
        <w:rPr>
          <w:rFonts w:ascii="Arial" w:hAnsi="Arial" w:cs="Arial"/>
        </w:rPr>
        <w:t>Het beleidsplan van de Protestantse Kerk kunt u vinden via deze link:</w:t>
      </w:r>
    </w:p>
    <w:p w14:paraId="421D4AD2" w14:textId="77777777" w:rsidR="00333980" w:rsidRDefault="00000000" w:rsidP="00544FC4">
      <w:pPr>
        <w:spacing w:after="0" w:line="240" w:lineRule="auto"/>
      </w:pPr>
      <w:hyperlink r:id="rId13" w:tgtFrame="_blank" w:history="1">
        <w:r w:rsidR="00544FC4">
          <w:rPr>
            <w:rStyle w:val="Hyperlink"/>
            <w:rFonts w:ascii="Arial" w:hAnsi="Arial" w:cs="Arial"/>
            <w:color w:val="1155CC"/>
            <w:shd w:val="clear" w:color="auto" w:fill="FFFFFF"/>
          </w:rPr>
          <w:t>https://www.protestantsekerk.nl/anbi-pkn/</w:t>
        </w:r>
      </w:hyperlink>
      <w:r w:rsidR="00544FC4">
        <w:t xml:space="preserve"> </w:t>
      </w:r>
    </w:p>
    <w:p w14:paraId="78CC339A" w14:textId="77777777" w:rsidR="00544FC4" w:rsidRDefault="00544FC4" w:rsidP="00544FC4">
      <w:pPr>
        <w:spacing w:after="0" w:line="240" w:lineRule="auto"/>
        <w:rPr>
          <w:rFonts w:ascii="Arial" w:hAnsi="Arial" w:cs="Arial"/>
        </w:rPr>
      </w:pPr>
      <w:r w:rsidRPr="00517375">
        <w:rPr>
          <w:rFonts w:ascii="Arial" w:hAnsi="Arial" w:cs="Arial"/>
        </w:rPr>
        <w:t>zoeken op beleidsplan 2021-2025 “de toekomst open tegemoet”</w:t>
      </w:r>
    </w:p>
    <w:p w14:paraId="4CE48891" w14:textId="77777777" w:rsidR="00333980" w:rsidRDefault="00333980" w:rsidP="00544FC4">
      <w:pPr>
        <w:spacing w:after="0" w:line="240" w:lineRule="auto"/>
        <w:rPr>
          <w:rFonts w:ascii="Arial" w:hAnsi="Arial" w:cs="Arial"/>
        </w:rPr>
      </w:pPr>
    </w:p>
    <w:p w14:paraId="48E0598A" w14:textId="77777777" w:rsidR="00862E10" w:rsidRPr="00862E10" w:rsidRDefault="00862E10" w:rsidP="00862E10">
      <w:pPr>
        <w:ind w:left="426"/>
        <w:rPr>
          <w:rFonts w:ascii="Arial" w:eastAsia="Calibri" w:hAnsi="Arial" w:cs="Arial"/>
        </w:rPr>
      </w:pPr>
      <w:r w:rsidRPr="00862E10">
        <w:rPr>
          <w:rFonts w:ascii="Arial" w:eastAsia="Calibri" w:hAnsi="Arial" w:cs="Arial"/>
          <w:b/>
        </w:rPr>
        <w:t>E. Beloningsbeleid.</w:t>
      </w:r>
    </w:p>
    <w:p w14:paraId="61D7CBF6" w14:textId="77777777" w:rsidR="00862E10" w:rsidRPr="00862E10" w:rsidRDefault="00862E10" w:rsidP="00862E10">
      <w:pPr>
        <w:spacing w:after="0" w:line="240" w:lineRule="auto"/>
        <w:rPr>
          <w:rFonts w:ascii="Arial" w:hAnsi="Arial" w:cs="Arial"/>
        </w:rPr>
      </w:pPr>
      <w:r w:rsidRPr="00862E10">
        <w:rPr>
          <w:rFonts w:ascii="Arial" w:hAnsi="Arial" w:cs="Arial"/>
        </w:rPr>
        <w:t>De beloning van de predikant</w:t>
      </w:r>
      <w:r w:rsidR="009B3FBB">
        <w:rPr>
          <w:rFonts w:ascii="Arial" w:hAnsi="Arial" w:cs="Arial"/>
        </w:rPr>
        <w:t xml:space="preserve">(en) </w:t>
      </w:r>
      <w:r w:rsidRPr="00862E10">
        <w:rPr>
          <w:rFonts w:ascii="Arial" w:hAnsi="Arial" w:cs="Arial"/>
        </w:rPr>
        <w:t xml:space="preserve"> van onze gemeente is geregeld in de ‘Generale regeling rechtspositie predikanten’. De beloning van de overige medewerkers in loondienst, zoals kerkelijk werkers, kosters/beheerders, is geregeld in de ‘ Arbeidsvoorwaardenregeling Protestantse kerk in Nederland’.</w:t>
      </w:r>
      <w:r w:rsidRPr="00862E10">
        <w:rPr>
          <w:rFonts w:ascii="Arial" w:hAnsi="Arial" w:cs="Arial"/>
        </w:rPr>
        <w:br/>
        <w:t>De hierop betrekking hebbende regelingen vindt u via deze link:</w:t>
      </w:r>
    </w:p>
    <w:p w14:paraId="2EB896F4" w14:textId="77777777" w:rsidR="00862E10" w:rsidRPr="00862E10" w:rsidRDefault="00000000" w:rsidP="00862E10">
      <w:pPr>
        <w:spacing w:after="0" w:line="240" w:lineRule="auto"/>
        <w:rPr>
          <w:rFonts w:ascii="Arial" w:hAnsi="Arial" w:cs="Arial"/>
        </w:rPr>
      </w:pPr>
      <w:hyperlink r:id="rId14" w:history="1">
        <w:r w:rsidR="00862E10" w:rsidRPr="00862E10">
          <w:rPr>
            <w:rFonts w:ascii="Arial" w:hAnsi="Arial" w:cs="Arial"/>
            <w:color w:val="0000FF" w:themeColor="hyperlink"/>
            <w:u w:val="single"/>
          </w:rPr>
          <w:t>Generale Regelingen Protestantse Kerk in Nederland</w:t>
        </w:r>
      </w:hyperlink>
    </w:p>
    <w:p w14:paraId="7A83C868" w14:textId="77777777" w:rsidR="00862E10" w:rsidRPr="00862E10" w:rsidRDefault="00862E10" w:rsidP="00862E10">
      <w:pPr>
        <w:rPr>
          <w:rFonts w:ascii="Arial" w:eastAsia="Calibri" w:hAnsi="Arial" w:cs="Arial"/>
        </w:rPr>
      </w:pPr>
    </w:p>
    <w:p w14:paraId="2CAC3FB5" w14:textId="77777777" w:rsidR="00862E10" w:rsidRDefault="00862E10" w:rsidP="00862E10">
      <w:pPr>
        <w:rPr>
          <w:rFonts w:ascii="Arial" w:eastAsia="Calibri" w:hAnsi="Arial" w:cs="Arial"/>
        </w:rPr>
      </w:pPr>
      <w:r w:rsidRPr="00862E10">
        <w:rPr>
          <w:rFonts w:ascii="Arial" w:eastAsia="Calibri" w:hAnsi="Arial" w:cs="Arial"/>
        </w:rPr>
        <w:t>Leden van kerkenraden, colleges en commissies ontvangen geen vergoeding voor hun werkzaamheden. Alleen werkelijk gemaakte onkosten kunnen worden vergoed.</w:t>
      </w:r>
    </w:p>
    <w:p w14:paraId="6714DB64" w14:textId="77777777" w:rsidR="00333980" w:rsidRPr="00862E10" w:rsidRDefault="00333980" w:rsidP="00862E10">
      <w:pPr>
        <w:rPr>
          <w:rFonts w:ascii="Arial" w:eastAsia="Calibri" w:hAnsi="Arial" w:cs="Arial"/>
        </w:rPr>
      </w:pPr>
    </w:p>
    <w:p w14:paraId="263186F6" w14:textId="77777777" w:rsidR="00862E10" w:rsidRPr="00862E10" w:rsidRDefault="00862E10" w:rsidP="00862E10">
      <w:pPr>
        <w:ind w:left="426"/>
        <w:rPr>
          <w:rFonts w:ascii="Arial" w:eastAsia="Calibri" w:hAnsi="Arial" w:cs="Arial"/>
          <w:b/>
        </w:rPr>
      </w:pPr>
      <w:r w:rsidRPr="00862E10">
        <w:rPr>
          <w:rFonts w:ascii="Arial" w:eastAsia="Calibri" w:hAnsi="Arial" w:cs="Arial"/>
          <w:b/>
        </w:rPr>
        <w:t>F. Verslag Activiteiten.</w:t>
      </w:r>
    </w:p>
    <w:p w14:paraId="551359F7" w14:textId="2E1F5EA0" w:rsidR="00862E10" w:rsidRDefault="00862E10" w:rsidP="00862E10">
      <w:pPr>
        <w:rPr>
          <w:rFonts w:ascii="Arial" w:eastAsia="Calibri" w:hAnsi="Arial" w:cs="Arial"/>
        </w:rPr>
      </w:pPr>
      <w:r w:rsidRPr="00862E10">
        <w:rPr>
          <w:rFonts w:ascii="Arial" w:eastAsia="Calibri" w:hAnsi="Arial" w:cs="Arial"/>
        </w:rPr>
        <w:t xml:space="preserve">De kerkenraad heeft de algemene eindverantwoordelijkheid voor het in stand houden van een levende gemeente. Dat doet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732FE5E3" w14:textId="20991617" w:rsidR="002F6CDB" w:rsidRDefault="002F6CDB" w:rsidP="004E70BB">
      <w:pPr>
        <w:pStyle w:val="Normaalweb"/>
        <w:shd w:val="clear" w:color="auto" w:fill="FFFFFF"/>
        <w:spacing w:before="0" w:beforeAutospacing="0"/>
        <w:rPr>
          <w:rFonts w:ascii="Arial" w:eastAsia="Calibri" w:hAnsi="Arial" w:cs="Arial"/>
          <w:sz w:val="22"/>
          <w:szCs w:val="22"/>
          <w:lang w:eastAsia="en-US"/>
        </w:rPr>
      </w:pPr>
      <w:r>
        <w:rPr>
          <w:rFonts w:ascii="Arial" w:eastAsia="Calibri" w:hAnsi="Arial" w:cs="Arial"/>
          <w:sz w:val="22"/>
          <w:szCs w:val="22"/>
          <w:lang w:eastAsia="en-US"/>
        </w:rPr>
        <w:t>Sinds</w:t>
      </w:r>
      <w:r w:rsidR="004E70BB" w:rsidRPr="004E70BB">
        <w:rPr>
          <w:rFonts w:ascii="Arial" w:eastAsia="Calibri" w:hAnsi="Arial" w:cs="Arial"/>
          <w:sz w:val="22"/>
          <w:szCs w:val="22"/>
          <w:lang w:eastAsia="en-US"/>
        </w:rPr>
        <w:t xml:space="preserve"> </w:t>
      </w:r>
      <w:r w:rsidR="00A14111">
        <w:rPr>
          <w:rFonts w:ascii="Arial" w:eastAsia="Calibri" w:hAnsi="Arial" w:cs="Arial"/>
          <w:sz w:val="22"/>
          <w:szCs w:val="22"/>
          <w:lang w:eastAsia="en-US"/>
        </w:rPr>
        <w:t>oktober 2021</w:t>
      </w:r>
      <w:r>
        <w:rPr>
          <w:rFonts w:ascii="Arial" w:eastAsia="Calibri" w:hAnsi="Arial" w:cs="Arial"/>
          <w:sz w:val="22"/>
          <w:szCs w:val="22"/>
          <w:lang w:eastAsia="en-US"/>
        </w:rPr>
        <w:t xml:space="preserve"> </w:t>
      </w:r>
      <w:r w:rsidR="004E70BB" w:rsidRPr="004E70BB">
        <w:rPr>
          <w:rFonts w:ascii="Arial" w:eastAsia="Calibri" w:hAnsi="Arial" w:cs="Arial"/>
          <w:sz w:val="22"/>
          <w:szCs w:val="22"/>
          <w:lang w:eastAsia="en-US"/>
        </w:rPr>
        <w:t xml:space="preserve">is </w:t>
      </w:r>
      <w:r>
        <w:rPr>
          <w:rFonts w:ascii="Arial" w:eastAsia="Calibri" w:hAnsi="Arial" w:cs="Arial"/>
          <w:sz w:val="22"/>
          <w:szCs w:val="22"/>
          <w:lang w:eastAsia="en-US"/>
        </w:rPr>
        <w:t xml:space="preserve">de gemeente vacant. In de loop van 2022 is de beroepingscommissie in samenwerking met de beroepingscommissie van St. Annaparochie op zoek geweest naar een nieuwe predikant. Dit heeft geresulteerd in het beroepen van ds. L. </w:t>
      </w:r>
      <w:proofErr w:type="spellStart"/>
      <w:r>
        <w:rPr>
          <w:rFonts w:ascii="Arial" w:eastAsia="Calibri" w:hAnsi="Arial" w:cs="Arial"/>
          <w:sz w:val="22"/>
          <w:szCs w:val="22"/>
          <w:lang w:eastAsia="en-US"/>
        </w:rPr>
        <w:t>Geijlvoet</w:t>
      </w:r>
      <w:proofErr w:type="spellEnd"/>
      <w:r>
        <w:rPr>
          <w:rFonts w:ascii="Arial" w:eastAsia="Calibri" w:hAnsi="Arial" w:cs="Arial"/>
          <w:sz w:val="22"/>
          <w:szCs w:val="22"/>
          <w:lang w:eastAsia="en-US"/>
        </w:rPr>
        <w:t xml:space="preserve"> die het beroep heeft aangenomen. In januari 2023 is ze bevestigd.</w:t>
      </w:r>
    </w:p>
    <w:p w14:paraId="26BAE11D" w14:textId="0F931E98"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Voor gemeenteleden die door een kwetsbare gezondheid niet kunnen deelnemen aan de kerkdiensten, wordt geregeld dat deze diensten kunnen worden gestreamd. </w:t>
      </w:r>
    </w:p>
    <w:p w14:paraId="3D534AE9" w14:textId="7F3798D6"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 xml:space="preserve">Er is vervanging </w:t>
      </w:r>
      <w:r w:rsidR="002F6CDB">
        <w:rPr>
          <w:rFonts w:ascii="Arial" w:eastAsia="Calibri" w:hAnsi="Arial" w:cs="Arial"/>
          <w:sz w:val="22"/>
          <w:szCs w:val="22"/>
          <w:lang w:eastAsia="en-US"/>
        </w:rPr>
        <w:t xml:space="preserve">gezocht </w:t>
      </w:r>
      <w:r w:rsidRPr="004E70BB">
        <w:rPr>
          <w:rFonts w:ascii="Arial" w:eastAsia="Calibri" w:hAnsi="Arial" w:cs="Arial"/>
          <w:sz w:val="22"/>
          <w:szCs w:val="22"/>
          <w:lang w:eastAsia="en-US"/>
        </w:rPr>
        <w:t xml:space="preserve">van een lid van het </w:t>
      </w:r>
      <w:proofErr w:type="spellStart"/>
      <w:r w:rsidRPr="004E70BB">
        <w:rPr>
          <w:rFonts w:ascii="Arial" w:eastAsia="Calibri" w:hAnsi="Arial" w:cs="Arial"/>
          <w:sz w:val="22"/>
          <w:szCs w:val="22"/>
          <w:lang w:eastAsia="en-US"/>
        </w:rPr>
        <w:t>C.v.K</w:t>
      </w:r>
      <w:proofErr w:type="spellEnd"/>
      <w:r w:rsidRPr="004E70BB">
        <w:rPr>
          <w:rFonts w:ascii="Arial" w:eastAsia="Calibri" w:hAnsi="Arial" w:cs="Arial"/>
          <w:sz w:val="22"/>
          <w:szCs w:val="22"/>
          <w:lang w:eastAsia="en-US"/>
        </w:rPr>
        <w:t xml:space="preserve">. </w:t>
      </w:r>
      <w:r w:rsidR="002F6CDB">
        <w:rPr>
          <w:rFonts w:ascii="Arial" w:eastAsia="Calibri" w:hAnsi="Arial" w:cs="Arial"/>
          <w:sz w:val="22"/>
          <w:szCs w:val="22"/>
          <w:lang w:eastAsia="en-US"/>
        </w:rPr>
        <w:t>maar helaas is er nog geen nieuw lid gevonden.</w:t>
      </w:r>
    </w:p>
    <w:p w14:paraId="6B56C333"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t xml:space="preserve">De herinneringsbrieven van nog te betalen </w:t>
      </w:r>
      <w:proofErr w:type="spellStart"/>
      <w:r w:rsidRPr="004E70BB">
        <w:rPr>
          <w:rFonts w:ascii="Arial" w:eastAsia="Calibri" w:hAnsi="Arial" w:cs="Arial"/>
          <w:sz w:val="22"/>
          <w:szCs w:val="22"/>
          <w:lang w:eastAsia="en-US"/>
        </w:rPr>
        <w:t>VVB’s</w:t>
      </w:r>
      <w:proofErr w:type="spellEnd"/>
      <w:r w:rsidRPr="004E70BB">
        <w:rPr>
          <w:rFonts w:ascii="Arial" w:eastAsia="Calibri" w:hAnsi="Arial" w:cs="Arial"/>
          <w:sz w:val="22"/>
          <w:szCs w:val="22"/>
          <w:lang w:eastAsia="en-US"/>
        </w:rPr>
        <w:t xml:space="preserve"> worden rondgebracht.</w:t>
      </w:r>
    </w:p>
    <w:p w14:paraId="7A8B7C7A" w14:textId="77777777" w:rsidR="004E70BB" w:rsidRPr="004E70BB" w:rsidRDefault="004E70BB" w:rsidP="004E70BB">
      <w:pPr>
        <w:pStyle w:val="Normaalweb"/>
        <w:shd w:val="clear" w:color="auto" w:fill="FFFFFF"/>
        <w:spacing w:before="0" w:beforeAutospacing="0"/>
        <w:rPr>
          <w:rFonts w:ascii="Arial" w:eastAsia="Calibri" w:hAnsi="Arial" w:cs="Arial"/>
          <w:sz w:val="22"/>
          <w:szCs w:val="22"/>
          <w:lang w:eastAsia="en-US"/>
        </w:rPr>
      </w:pPr>
      <w:r w:rsidRPr="004E70BB">
        <w:rPr>
          <w:rFonts w:ascii="Arial" w:eastAsia="Calibri" w:hAnsi="Arial" w:cs="Arial"/>
          <w:sz w:val="22"/>
          <w:szCs w:val="22"/>
          <w:lang w:eastAsia="en-US"/>
        </w:rPr>
        <w:lastRenderedPageBreak/>
        <w:t>De kerstattenties voor de vrijwilligers en de predikant worden verzorgd.</w:t>
      </w:r>
    </w:p>
    <w:p w14:paraId="20A07D3C" w14:textId="77777777" w:rsidR="00862E10" w:rsidRPr="00862E10" w:rsidRDefault="00862E10" w:rsidP="00862E10">
      <w:pPr>
        <w:ind w:left="426"/>
        <w:rPr>
          <w:rFonts w:ascii="Arial" w:eastAsia="Calibri" w:hAnsi="Arial" w:cs="Arial"/>
          <w:b/>
        </w:rPr>
      </w:pPr>
      <w:r w:rsidRPr="00862E10">
        <w:rPr>
          <w:rFonts w:ascii="Arial" w:eastAsia="Calibri" w:hAnsi="Arial" w:cs="Arial"/>
          <w:b/>
        </w:rPr>
        <w:t>G. Voorgenomen bestedingen.</w:t>
      </w:r>
    </w:p>
    <w:p w14:paraId="47F1280F" w14:textId="77777777" w:rsidR="00862E10" w:rsidRPr="00862E10" w:rsidRDefault="00862E10" w:rsidP="00862E10">
      <w:pPr>
        <w:rPr>
          <w:rFonts w:ascii="Arial" w:eastAsia="Calibri" w:hAnsi="Arial" w:cs="Arial"/>
        </w:rPr>
      </w:pPr>
      <w:r w:rsidRPr="00862E10">
        <w:rPr>
          <w:rFonts w:ascii="Arial" w:eastAsia="Calibri" w:hAnsi="Arial" w:cs="Arial"/>
        </w:rPr>
        <w:t>De verwachte bestedingen (begroting) sluiten als regel nauw aan bij de rekeningen over de voorgaande jaren. Het plaatselijk kerkenwerk (of kerk-zijn) vertoont een grote mate van continuïteit: de predikanten of andere werkers verrichten hun werkzaamheden, kerkdiensten worden gehouden en ook andere kerkelijke activiteiten vinden plaats. In de kolom begroting in het overzicht onder H. is dit cijfermatig in beeld gebracht.</w:t>
      </w:r>
    </w:p>
    <w:p w14:paraId="0D5DF7B8" w14:textId="77777777" w:rsidR="00735688" w:rsidRDefault="00735688" w:rsidP="00862E10">
      <w:pPr>
        <w:ind w:left="426"/>
        <w:rPr>
          <w:rFonts w:ascii="Arial" w:eastAsia="Calibri" w:hAnsi="Arial" w:cs="Arial"/>
          <w:b/>
        </w:rPr>
      </w:pPr>
    </w:p>
    <w:p w14:paraId="68F51446" w14:textId="77777777" w:rsidR="00862E10" w:rsidRPr="00862E10" w:rsidRDefault="00862E10" w:rsidP="00862E10">
      <w:pPr>
        <w:ind w:left="426"/>
        <w:rPr>
          <w:rFonts w:ascii="Arial" w:eastAsia="Calibri" w:hAnsi="Arial" w:cs="Arial"/>
          <w:b/>
        </w:rPr>
      </w:pPr>
      <w:r w:rsidRPr="00862E10">
        <w:rPr>
          <w:rFonts w:ascii="Arial" w:eastAsia="Calibri" w:hAnsi="Arial" w:cs="Arial"/>
          <w:b/>
        </w:rPr>
        <w:t xml:space="preserve">H. Verkorte staat van baten en lasten met toelichting. </w:t>
      </w:r>
    </w:p>
    <w:p w14:paraId="1D17B7BE" w14:textId="3640B6A9" w:rsidR="00E078AB" w:rsidRDefault="00862E10" w:rsidP="00862E10">
      <w:pPr>
        <w:rPr>
          <w:rFonts w:ascii="Arial" w:eastAsia="Calibri" w:hAnsi="Arial" w:cs="Arial"/>
        </w:rPr>
      </w:pPr>
      <w:r w:rsidRPr="00862E10">
        <w:rPr>
          <w:rFonts w:ascii="Arial" w:eastAsia="Calibri" w:hAnsi="Arial" w:cs="Arial"/>
        </w:rPr>
        <w:t>Onderstaande staat van baten en lasten geeft via de kolom begroting inzicht in de begrote ontvangsten en de voorgenomen bestedingen. De kolom rekening geeft inzicht in de daadwerkelijk gerealiseerde ontvangsten en bestedingen.</w:t>
      </w:r>
      <w:r w:rsidR="002F6CDB">
        <w:rPr>
          <w:rFonts w:ascii="Arial" w:eastAsia="Calibri" w:hAnsi="Arial" w:cs="Arial"/>
        </w:rPr>
        <w:t xml:space="preserve"> Het batig saldo over 2022 is een gevolg van het feit dat de gemeente vacant was en er dus geen traktement betaald hoefde te worden.</w:t>
      </w:r>
    </w:p>
    <w:p w14:paraId="7CFF9580" w14:textId="77777777" w:rsidR="00544FC4" w:rsidRDefault="00862E10" w:rsidP="00862E10">
      <w:pPr>
        <w:rPr>
          <w:rFonts w:ascii="Arial" w:eastAsia="Calibri" w:hAnsi="Arial" w:cs="Arial"/>
        </w:rPr>
      </w:pPr>
      <w:r w:rsidRPr="00862E10">
        <w:rPr>
          <w:rFonts w:ascii="Arial" w:eastAsia="Calibri" w:hAnsi="Arial" w:cs="Arial"/>
        </w:rPr>
        <w:t xml:space="preserve">De voorgenomen bestedingen voor het komende jaar zullen niet sterk afwijken van de voorgenomen bestedingen van het verslagjaar. </w:t>
      </w:r>
    </w:p>
    <w:p w14:paraId="741738FF" w14:textId="77777777" w:rsidR="007C1C42" w:rsidRDefault="007C1C42" w:rsidP="00862E10">
      <w:pPr>
        <w:rPr>
          <w:rFonts w:ascii="Arial" w:hAnsi="Arial" w:cs="Arial"/>
          <w:noProof/>
          <w:lang w:eastAsia="nl-NL"/>
        </w:rPr>
      </w:pPr>
      <w:r>
        <w:rPr>
          <w:rFonts w:ascii="Arial" w:hAnsi="Arial" w:cs="Arial"/>
          <w:noProof/>
          <w:lang w:eastAsia="nl-NL"/>
        </w:rPr>
        <w:t xml:space="preserve"> </w:t>
      </w:r>
    </w:p>
    <w:tbl>
      <w:tblPr>
        <w:tblW w:w="10349" w:type="dxa"/>
        <w:tblInd w:w="-214" w:type="dxa"/>
        <w:tblCellMar>
          <w:left w:w="70" w:type="dxa"/>
          <w:right w:w="70" w:type="dxa"/>
        </w:tblCellMar>
        <w:tblLook w:val="04A0" w:firstRow="1" w:lastRow="0" w:firstColumn="1" w:lastColumn="0" w:noHBand="0" w:noVBand="1"/>
      </w:tblPr>
      <w:tblGrid>
        <w:gridCol w:w="4820"/>
        <w:gridCol w:w="1843"/>
        <w:gridCol w:w="1843"/>
        <w:gridCol w:w="1843"/>
      </w:tblGrid>
      <w:tr w:rsidR="007C1C42" w:rsidRPr="007C1C42" w14:paraId="28140E33" w14:textId="77777777" w:rsidTr="00F65E28">
        <w:trPr>
          <w:trHeight w:val="300"/>
        </w:trPr>
        <w:tc>
          <w:tcPr>
            <w:tcW w:w="4820" w:type="dxa"/>
            <w:tcBorders>
              <w:top w:val="nil"/>
              <w:left w:val="nil"/>
              <w:bottom w:val="nil"/>
              <w:right w:val="nil"/>
            </w:tcBorders>
            <w:noWrap/>
            <w:vAlign w:val="bottom"/>
            <w:hideMark/>
          </w:tcPr>
          <w:p w14:paraId="39F28540" w14:textId="77777777" w:rsidR="007C1C42" w:rsidRPr="007C1C42" w:rsidRDefault="007C1C42" w:rsidP="007C1C42">
            <w:pPr>
              <w:spacing w:after="0" w:line="240" w:lineRule="auto"/>
              <w:rPr>
                <w:rFonts w:ascii="Arial" w:eastAsia="Times New Roman" w:hAnsi="Arial" w:cs="Arial"/>
                <w:b/>
                <w:bCs/>
                <w:lang w:eastAsia="nl-NL"/>
              </w:rPr>
            </w:pPr>
            <w:r w:rsidRPr="007C1C42">
              <w:rPr>
                <w:rFonts w:ascii="Arial" w:eastAsia="Times New Roman" w:hAnsi="Arial" w:cs="Arial"/>
                <w:b/>
                <w:bCs/>
                <w:lang w:eastAsia="nl-NL"/>
              </w:rPr>
              <w:t>(verkorte) staat van Baten en Lasten kerkelijke gemeente</w:t>
            </w:r>
          </w:p>
        </w:tc>
        <w:tc>
          <w:tcPr>
            <w:tcW w:w="1843" w:type="dxa"/>
            <w:tcBorders>
              <w:top w:val="nil"/>
              <w:left w:val="nil"/>
              <w:bottom w:val="nil"/>
              <w:right w:val="nil"/>
            </w:tcBorders>
            <w:noWrap/>
            <w:vAlign w:val="bottom"/>
            <w:hideMark/>
          </w:tcPr>
          <w:p w14:paraId="27EEB068" w14:textId="77777777" w:rsidR="007C1C42" w:rsidRPr="007C1C42" w:rsidRDefault="007C1C42" w:rsidP="007C1C42">
            <w:pPr>
              <w:spacing w:after="0" w:line="240" w:lineRule="auto"/>
              <w:rPr>
                <w:rFonts w:ascii="Arial" w:eastAsia="Times New Roman" w:hAnsi="Arial" w:cs="Arial"/>
                <w:lang w:eastAsia="nl-NL"/>
              </w:rPr>
            </w:pPr>
          </w:p>
        </w:tc>
        <w:tc>
          <w:tcPr>
            <w:tcW w:w="1843" w:type="dxa"/>
            <w:tcBorders>
              <w:top w:val="nil"/>
              <w:left w:val="nil"/>
              <w:bottom w:val="nil"/>
              <w:right w:val="nil"/>
            </w:tcBorders>
            <w:noWrap/>
            <w:vAlign w:val="bottom"/>
            <w:hideMark/>
          </w:tcPr>
          <w:p w14:paraId="0AF25C8D" w14:textId="77777777" w:rsidR="007C1C42" w:rsidRPr="007C1C42" w:rsidRDefault="007C1C42" w:rsidP="007C1C42">
            <w:pPr>
              <w:spacing w:after="0" w:line="240" w:lineRule="auto"/>
              <w:rPr>
                <w:rFonts w:ascii="Arial" w:eastAsia="Times New Roman" w:hAnsi="Arial" w:cs="Arial"/>
                <w:lang w:eastAsia="nl-NL"/>
              </w:rPr>
            </w:pPr>
          </w:p>
        </w:tc>
        <w:tc>
          <w:tcPr>
            <w:tcW w:w="1843" w:type="dxa"/>
            <w:tcBorders>
              <w:top w:val="nil"/>
              <w:left w:val="nil"/>
              <w:bottom w:val="nil"/>
              <w:right w:val="nil"/>
            </w:tcBorders>
            <w:noWrap/>
            <w:vAlign w:val="bottom"/>
            <w:hideMark/>
          </w:tcPr>
          <w:p w14:paraId="0ED54DBD" w14:textId="77777777" w:rsidR="007C1C42" w:rsidRPr="007C1C42" w:rsidRDefault="007C1C42" w:rsidP="007C1C42">
            <w:pPr>
              <w:spacing w:after="0" w:line="240" w:lineRule="auto"/>
              <w:rPr>
                <w:rFonts w:ascii="Arial" w:eastAsia="Times New Roman" w:hAnsi="Arial" w:cs="Arial"/>
                <w:lang w:eastAsia="nl-NL"/>
              </w:rPr>
            </w:pPr>
          </w:p>
        </w:tc>
      </w:tr>
      <w:tr w:rsidR="007C1C42" w:rsidRPr="007C1C42" w14:paraId="4C51649A" w14:textId="77777777" w:rsidTr="00F65E28">
        <w:trPr>
          <w:trHeight w:val="300"/>
        </w:trPr>
        <w:tc>
          <w:tcPr>
            <w:tcW w:w="4820" w:type="dxa"/>
            <w:tcBorders>
              <w:top w:val="nil"/>
              <w:left w:val="nil"/>
              <w:bottom w:val="nil"/>
              <w:right w:val="nil"/>
            </w:tcBorders>
            <w:noWrap/>
            <w:vAlign w:val="bottom"/>
            <w:hideMark/>
          </w:tcPr>
          <w:p w14:paraId="24717965" w14:textId="77777777" w:rsidR="007C1C42" w:rsidRPr="007C1C42" w:rsidRDefault="007C1C42" w:rsidP="007C1C42">
            <w:pPr>
              <w:spacing w:after="0" w:line="240" w:lineRule="auto"/>
              <w:rPr>
                <w:rFonts w:ascii="Arial" w:eastAsia="Times New Roman" w:hAnsi="Arial" w:cs="Arial"/>
                <w:lang w:eastAsia="nl-NL"/>
              </w:rPr>
            </w:pPr>
          </w:p>
        </w:tc>
        <w:tc>
          <w:tcPr>
            <w:tcW w:w="1843" w:type="dxa"/>
            <w:tcBorders>
              <w:top w:val="nil"/>
              <w:left w:val="nil"/>
              <w:bottom w:val="nil"/>
              <w:right w:val="nil"/>
            </w:tcBorders>
            <w:noWrap/>
            <w:vAlign w:val="bottom"/>
            <w:hideMark/>
          </w:tcPr>
          <w:p w14:paraId="304ADA61" w14:textId="77777777" w:rsidR="007C1C42" w:rsidRPr="007C1C42" w:rsidRDefault="007C1C42" w:rsidP="007C1C42">
            <w:pPr>
              <w:spacing w:after="0" w:line="240" w:lineRule="auto"/>
              <w:rPr>
                <w:rFonts w:ascii="Arial" w:eastAsia="Times New Roman" w:hAnsi="Arial" w:cs="Arial"/>
                <w:lang w:eastAsia="nl-NL"/>
              </w:rPr>
            </w:pPr>
          </w:p>
        </w:tc>
        <w:tc>
          <w:tcPr>
            <w:tcW w:w="1843" w:type="dxa"/>
            <w:tcBorders>
              <w:top w:val="nil"/>
              <w:left w:val="nil"/>
              <w:bottom w:val="nil"/>
              <w:right w:val="nil"/>
            </w:tcBorders>
            <w:noWrap/>
            <w:vAlign w:val="bottom"/>
            <w:hideMark/>
          </w:tcPr>
          <w:p w14:paraId="42A8880A" w14:textId="77777777" w:rsidR="007C1C42" w:rsidRPr="007C1C42" w:rsidRDefault="007C1C42" w:rsidP="007C1C42">
            <w:pPr>
              <w:spacing w:after="0" w:line="240" w:lineRule="auto"/>
              <w:rPr>
                <w:rFonts w:ascii="Arial" w:eastAsia="Times New Roman" w:hAnsi="Arial" w:cs="Arial"/>
                <w:lang w:eastAsia="nl-NL"/>
              </w:rPr>
            </w:pPr>
          </w:p>
        </w:tc>
        <w:tc>
          <w:tcPr>
            <w:tcW w:w="1843" w:type="dxa"/>
            <w:tcBorders>
              <w:top w:val="nil"/>
              <w:left w:val="nil"/>
              <w:bottom w:val="nil"/>
              <w:right w:val="nil"/>
            </w:tcBorders>
            <w:noWrap/>
            <w:vAlign w:val="bottom"/>
            <w:hideMark/>
          </w:tcPr>
          <w:p w14:paraId="5677C870" w14:textId="77777777" w:rsidR="007C1C42" w:rsidRPr="007C1C42" w:rsidRDefault="007C1C42" w:rsidP="007C1C42">
            <w:pPr>
              <w:spacing w:after="0" w:line="240" w:lineRule="auto"/>
              <w:rPr>
                <w:rFonts w:ascii="Arial" w:eastAsia="Times New Roman" w:hAnsi="Arial" w:cs="Arial"/>
                <w:lang w:eastAsia="nl-NL"/>
              </w:rPr>
            </w:pPr>
          </w:p>
        </w:tc>
      </w:tr>
      <w:tr w:rsidR="007C1C42" w:rsidRPr="007C1C42" w14:paraId="111E0B6E" w14:textId="77777777" w:rsidTr="00F65E28">
        <w:trPr>
          <w:trHeight w:val="300"/>
        </w:trPr>
        <w:tc>
          <w:tcPr>
            <w:tcW w:w="4820" w:type="dxa"/>
            <w:tcBorders>
              <w:top w:val="single" w:sz="4" w:space="0" w:color="auto"/>
              <w:left w:val="single" w:sz="4" w:space="0" w:color="auto"/>
              <w:bottom w:val="nil"/>
              <w:right w:val="single" w:sz="4" w:space="0" w:color="auto"/>
            </w:tcBorders>
            <w:noWrap/>
            <w:vAlign w:val="bottom"/>
            <w:hideMark/>
          </w:tcPr>
          <w:p w14:paraId="698D41B5"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single" w:sz="4" w:space="0" w:color="auto"/>
              <w:left w:val="nil"/>
              <w:bottom w:val="nil"/>
              <w:right w:val="single" w:sz="4" w:space="0" w:color="auto"/>
            </w:tcBorders>
            <w:noWrap/>
            <w:vAlign w:val="bottom"/>
            <w:hideMark/>
          </w:tcPr>
          <w:p w14:paraId="6B1EADD2" w14:textId="77777777" w:rsidR="007C1C42" w:rsidRPr="007C1C42" w:rsidRDefault="007C1C42" w:rsidP="007C1C42">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 xml:space="preserve"> begroting </w:t>
            </w:r>
          </w:p>
        </w:tc>
        <w:tc>
          <w:tcPr>
            <w:tcW w:w="1843" w:type="dxa"/>
            <w:tcBorders>
              <w:top w:val="single" w:sz="4" w:space="0" w:color="auto"/>
              <w:left w:val="nil"/>
              <w:bottom w:val="nil"/>
              <w:right w:val="single" w:sz="4" w:space="0" w:color="auto"/>
            </w:tcBorders>
            <w:noWrap/>
            <w:vAlign w:val="bottom"/>
            <w:hideMark/>
          </w:tcPr>
          <w:p w14:paraId="12FF2ECD" w14:textId="77777777" w:rsidR="007C1C42" w:rsidRPr="007C1C42" w:rsidRDefault="007C1C42" w:rsidP="007C1C42">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rekening</w:t>
            </w:r>
          </w:p>
        </w:tc>
        <w:tc>
          <w:tcPr>
            <w:tcW w:w="1843" w:type="dxa"/>
            <w:tcBorders>
              <w:top w:val="single" w:sz="4" w:space="0" w:color="auto"/>
              <w:left w:val="nil"/>
              <w:bottom w:val="nil"/>
              <w:right w:val="single" w:sz="4" w:space="0" w:color="auto"/>
            </w:tcBorders>
            <w:noWrap/>
            <w:vAlign w:val="bottom"/>
            <w:hideMark/>
          </w:tcPr>
          <w:p w14:paraId="62B33C52" w14:textId="77777777" w:rsidR="007C1C42" w:rsidRPr="007C1C42" w:rsidRDefault="007C1C42" w:rsidP="007C1C42">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rekening</w:t>
            </w:r>
          </w:p>
        </w:tc>
      </w:tr>
      <w:tr w:rsidR="007C1C42" w:rsidRPr="007C1C42" w14:paraId="5EADFF58" w14:textId="77777777" w:rsidTr="00F65E28">
        <w:trPr>
          <w:trHeight w:val="300"/>
        </w:trPr>
        <w:tc>
          <w:tcPr>
            <w:tcW w:w="4820" w:type="dxa"/>
            <w:tcBorders>
              <w:top w:val="nil"/>
              <w:left w:val="single" w:sz="4" w:space="0" w:color="auto"/>
              <w:bottom w:val="single" w:sz="4" w:space="0" w:color="auto"/>
              <w:right w:val="single" w:sz="4" w:space="0" w:color="auto"/>
            </w:tcBorders>
            <w:noWrap/>
            <w:vAlign w:val="bottom"/>
            <w:hideMark/>
          </w:tcPr>
          <w:p w14:paraId="48A9352E"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nil"/>
              <w:left w:val="nil"/>
              <w:bottom w:val="nil"/>
              <w:right w:val="single" w:sz="4" w:space="0" w:color="auto"/>
            </w:tcBorders>
            <w:noWrap/>
            <w:vAlign w:val="bottom"/>
            <w:hideMark/>
          </w:tcPr>
          <w:p w14:paraId="1E6A04B9" w14:textId="4AB50164" w:rsidR="007C1C42" w:rsidRPr="007C1C42" w:rsidRDefault="007C1C42" w:rsidP="00735688">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202</w:t>
            </w:r>
            <w:r w:rsidR="005470A7">
              <w:rPr>
                <w:rFonts w:ascii="Arial" w:eastAsia="Times New Roman" w:hAnsi="Arial" w:cs="Arial"/>
                <w:b/>
                <w:bCs/>
                <w:sz w:val="20"/>
                <w:szCs w:val="20"/>
                <w:lang w:eastAsia="nl-NL"/>
              </w:rPr>
              <w:t>3</w:t>
            </w:r>
            <w:r w:rsidRPr="007C1C42">
              <w:rPr>
                <w:rFonts w:ascii="Arial" w:eastAsia="Times New Roman" w:hAnsi="Arial" w:cs="Arial"/>
                <w:b/>
                <w:bCs/>
                <w:sz w:val="20"/>
                <w:szCs w:val="20"/>
                <w:lang w:eastAsia="nl-NL"/>
              </w:rPr>
              <w:t xml:space="preserve"> </w:t>
            </w:r>
          </w:p>
        </w:tc>
        <w:tc>
          <w:tcPr>
            <w:tcW w:w="1843" w:type="dxa"/>
            <w:tcBorders>
              <w:top w:val="nil"/>
              <w:left w:val="nil"/>
              <w:bottom w:val="nil"/>
              <w:right w:val="single" w:sz="4" w:space="0" w:color="auto"/>
            </w:tcBorders>
            <w:noWrap/>
            <w:vAlign w:val="bottom"/>
            <w:hideMark/>
          </w:tcPr>
          <w:p w14:paraId="6443ECF8" w14:textId="1C78E532" w:rsidR="007C1C42" w:rsidRPr="007C1C42" w:rsidRDefault="007C1C42" w:rsidP="007C1C42">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202</w:t>
            </w:r>
            <w:r w:rsidR="005470A7">
              <w:rPr>
                <w:rFonts w:ascii="Arial" w:eastAsia="Times New Roman" w:hAnsi="Arial" w:cs="Arial"/>
                <w:b/>
                <w:bCs/>
                <w:sz w:val="20"/>
                <w:szCs w:val="20"/>
                <w:lang w:eastAsia="nl-NL"/>
              </w:rPr>
              <w:t>2</w:t>
            </w:r>
          </w:p>
        </w:tc>
        <w:tc>
          <w:tcPr>
            <w:tcW w:w="1843" w:type="dxa"/>
            <w:tcBorders>
              <w:top w:val="nil"/>
              <w:left w:val="nil"/>
              <w:bottom w:val="single" w:sz="4" w:space="0" w:color="auto"/>
              <w:right w:val="single" w:sz="4" w:space="0" w:color="auto"/>
            </w:tcBorders>
            <w:noWrap/>
            <w:vAlign w:val="bottom"/>
            <w:hideMark/>
          </w:tcPr>
          <w:p w14:paraId="1CE6D60A" w14:textId="69A6A943" w:rsidR="007C1C42" w:rsidRPr="007C1C42" w:rsidRDefault="007C1C42" w:rsidP="00735688">
            <w:pPr>
              <w:spacing w:after="0" w:line="240" w:lineRule="auto"/>
              <w:jc w:val="center"/>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20</w:t>
            </w:r>
            <w:r w:rsidR="007F51A1">
              <w:rPr>
                <w:rFonts w:ascii="Arial" w:eastAsia="Times New Roman" w:hAnsi="Arial" w:cs="Arial"/>
                <w:b/>
                <w:bCs/>
                <w:sz w:val="20"/>
                <w:szCs w:val="20"/>
                <w:lang w:eastAsia="nl-NL"/>
              </w:rPr>
              <w:t>2</w:t>
            </w:r>
            <w:r w:rsidR="005470A7">
              <w:rPr>
                <w:rFonts w:ascii="Arial" w:eastAsia="Times New Roman" w:hAnsi="Arial" w:cs="Arial"/>
                <w:b/>
                <w:bCs/>
                <w:sz w:val="20"/>
                <w:szCs w:val="20"/>
                <w:lang w:eastAsia="nl-NL"/>
              </w:rPr>
              <w:t>1</w:t>
            </w:r>
            <w:r w:rsidRPr="007C1C42">
              <w:rPr>
                <w:rFonts w:ascii="Arial" w:eastAsia="Times New Roman" w:hAnsi="Arial" w:cs="Arial"/>
                <w:b/>
                <w:bCs/>
                <w:sz w:val="20"/>
                <w:szCs w:val="20"/>
                <w:lang w:eastAsia="nl-NL"/>
              </w:rPr>
              <w:t xml:space="preserve"> </w:t>
            </w:r>
          </w:p>
        </w:tc>
      </w:tr>
      <w:tr w:rsidR="007C1C42" w:rsidRPr="007C1C42" w14:paraId="7A626426" w14:textId="77777777" w:rsidTr="00F65E28">
        <w:trPr>
          <w:trHeight w:val="300"/>
        </w:trPr>
        <w:tc>
          <w:tcPr>
            <w:tcW w:w="4820" w:type="dxa"/>
            <w:tcBorders>
              <w:top w:val="nil"/>
              <w:left w:val="single" w:sz="4" w:space="0" w:color="auto"/>
              <w:bottom w:val="nil"/>
              <w:right w:val="single" w:sz="4" w:space="0" w:color="auto"/>
            </w:tcBorders>
            <w:noWrap/>
            <w:vAlign w:val="bottom"/>
            <w:hideMark/>
          </w:tcPr>
          <w:p w14:paraId="5429B845" w14:textId="77777777" w:rsidR="007C1C42" w:rsidRPr="007C1C42" w:rsidRDefault="007C1C42" w:rsidP="007C1C42">
            <w:pPr>
              <w:spacing w:after="0" w:line="240" w:lineRule="auto"/>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 </w:t>
            </w:r>
          </w:p>
        </w:tc>
        <w:tc>
          <w:tcPr>
            <w:tcW w:w="1843" w:type="dxa"/>
            <w:tcBorders>
              <w:top w:val="single" w:sz="4" w:space="0" w:color="auto"/>
              <w:left w:val="nil"/>
              <w:bottom w:val="nil"/>
              <w:right w:val="single" w:sz="4" w:space="0" w:color="auto"/>
            </w:tcBorders>
            <w:noWrap/>
            <w:vAlign w:val="bottom"/>
            <w:hideMark/>
          </w:tcPr>
          <w:p w14:paraId="5F8F1F15"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single" w:sz="4" w:space="0" w:color="auto"/>
              <w:left w:val="nil"/>
              <w:bottom w:val="nil"/>
              <w:right w:val="single" w:sz="4" w:space="0" w:color="auto"/>
            </w:tcBorders>
            <w:noWrap/>
            <w:vAlign w:val="bottom"/>
            <w:hideMark/>
          </w:tcPr>
          <w:p w14:paraId="10A857AD"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nil"/>
              <w:left w:val="nil"/>
              <w:bottom w:val="nil"/>
              <w:right w:val="single" w:sz="4" w:space="0" w:color="auto"/>
            </w:tcBorders>
            <w:noWrap/>
            <w:vAlign w:val="bottom"/>
            <w:hideMark/>
          </w:tcPr>
          <w:p w14:paraId="253842AB"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r>
      <w:tr w:rsidR="007C1C42" w:rsidRPr="007C1C42" w14:paraId="15E122B2" w14:textId="77777777" w:rsidTr="00F65E28">
        <w:trPr>
          <w:trHeight w:val="300"/>
        </w:trPr>
        <w:tc>
          <w:tcPr>
            <w:tcW w:w="4820" w:type="dxa"/>
            <w:tcBorders>
              <w:top w:val="nil"/>
              <w:left w:val="single" w:sz="4" w:space="0" w:color="auto"/>
              <w:bottom w:val="nil"/>
              <w:right w:val="single" w:sz="4" w:space="0" w:color="auto"/>
            </w:tcBorders>
            <w:noWrap/>
            <w:vAlign w:val="bottom"/>
            <w:hideMark/>
          </w:tcPr>
          <w:p w14:paraId="2BA8F154" w14:textId="77777777" w:rsidR="007C1C42" w:rsidRPr="007C1C42" w:rsidRDefault="007C1C42" w:rsidP="007C1C42">
            <w:pPr>
              <w:spacing w:after="0" w:line="240" w:lineRule="auto"/>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baten</w:t>
            </w:r>
          </w:p>
        </w:tc>
        <w:tc>
          <w:tcPr>
            <w:tcW w:w="1843" w:type="dxa"/>
            <w:tcBorders>
              <w:top w:val="nil"/>
              <w:left w:val="nil"/>
              <w:bottom w:val="nil"/>
              <w:right w:val="single" w:sz="4" w:space="0" w:color="auto"/>
            </w:tcBorders>
            <w:noWrap/>
            <w:vAlign w:val="bottom"/>
            <w:hideMark/>
          </w:tcPr>
          <w:p w14:paraId="0B3EF02C"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nil"/>
              <w:left w:val="nil"/>
              <w:bottom w:val="nil"/>
              <w:right w:val="single" w:sz="4" w:space="0" w:color="auto"/>
            </w:tcBorders>
            <w:noWrap/>
            <w:vAlign w:val="bottom"/>
            <w:hideMark/>
          </w:tcPr>
          <w:p w14:paraId="0890747F"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c>
          <w:tcPr>
            <w:tcW w:w="1843" w:type="dxa"/>
            <w:tcBorders>
              <w:top w:val="nil"/>
              <w:left w:val="nil"/>
              <w:bottom w:val="nil"/>
              <w:right w:val="single" w:sz="4" w:space="0" w:color="auto"/>
            </w:tcBorders>
            <w:noWrap/>
            <w:vAlign w:val="bottom"/>
            <w:hideMark/>
          </w:tcPr>
          <w:p w14:paraId="28D1DB91" w14:textId="77777777" w:rsidR="007C1C42" w:rsidRPr="007C1C42" w:rsidRDefault="007C1C42" w:rsidP="007C1C42">
            <w:pPr>
              <w:spacing w:after="0" w:line="240" w:lineRule="auto"/>
              <w:rPr>
                <w:rFonts w:ascii="Arial" w:eastAsia="Times New Roman" w:hAnsi="Arial" w:cs="Arial"/>
                <w:lang w:eastAsia="nl-NL"/>
              </w:rPr>
            </w:pPr>
            <w:r w:rsidRPr="007C1C42">
              <w:rPr>
                <w:rFonts w:ascii="Arial" w:eastAsia="Times New Roman" w:hAnsi="Arial" w:cs="Arial"/>
                <w:lang w:eastAsia="nl-NL"/>
              </w:rPr>
              <w:t> </w:t>
            </w:r>
          </w:p>
        </w:tc>
      </w:tr>
      <w:tr w:rsidR="007C1C42" w:rsidRPr="007C1C42" w14:paraId="5CBEBA2B" w14:textId="77777777" w:rsidTr="00F65E28">
        <w:trPr>
          <w:trHeight w:val="300"/>
        </w:trPr>
        <w:tc>
          <w:tcPr>
            <w:tcW w:w="4820" w:type="dxa"/>
            <w:tcBorders>
              <w:top w:val="dashed" w:sz="4" w:space="0" w:color="auto"/>
              <w:left w:val="single" w:sz="4" w:space="0" w:color="auto"/>
              <w:bottom w:val="dashed" w:sz="4" w:space="0" w:color="auto"/>
              <w:right w:val="single" w:sz="4" w:space="0" w:color="auto"/>
            </w:tcBorders>
            <w:noWrap/>
            <w:vAlign w:val="bottom"/>
            <w:hideMark/>
          </w:tcPr>
          <w:p w14:paraId="78FCB20B" w14:textId="77777777" w:rsidR="007C1C42" w:rsidRPr="007C1C42" w:rsidRDefault="007C1C42" w:rsidP="007C1C42">
            <w:pPr>
              <w:spacing w:after="0" w:line="240" w:lineRule="auto"/>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 </w:t>
            </w:r>
          </w:p>
        </w:tc>
        <w:tc>
          <w:tcPr>
            <w:tcW w:w="1843" w:type="dxa"/>
            <w:tcBorders>
              <w:top w:val="dashed" w:sz="4" w:space="0" w:color="auto"/>
              <w:left w:val="nil"/>
              <w:bottom w:val="dashed" w:sz="4" w:space="0" w:color="auto"/>
              <w:right w:val="single" w:sz="4" w:space="0" w:color="auto"/>
            </w:tcBorders>
            <w:noWrap/>
            <w:vAlign w:val="bottom"/>
            <w:hideMark/>
          </w:tcPr>
          <w:p w14:paraId="114756B8"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dashed" w:sz="4" w:space="0" w:color="auto"/>
              <w:left w:val="nil"/>
              <w:bottom w:val="dashed" w:sz="4" w:space="0" w:color="auto"/>
              <w:right w:val="single" w:sz="4" w:space="0" w:color="auto"/>
            </w:tcBorders>
            <w:noWrap/>
            <w:vAlign w:val="bottom"/>
            <w:hideMark/>
          </w:tcPr>
          <w:p w14:paraId="78D69B18"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dashed" w:sz="4" w:space="0" w:color="auto"/>
              <w:left w:val="nil"/>
              <w:bottom w:val="dashed" w:sz="4" w:space="0" w:color="auto"/>
              <w:right w:val="single" w:sz="4" w:space="0" w:color="auto"/>
            </w:tcBorders>
            <w:noWrap/>
            <w:vAlign w:val="bottom"/>
            <w:hideMark/>
          </w:tcPr>
          <w:p w14:paraId="5C08E825" w14:textId="77777777" w:rsidR="007C1C42" w:rsidRPr="007C1C42" w:rsidRDefault="007C1C42" w:rsidP="007C1C42">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r>
      <w:tr w:rsidR="005470A7" w:rsidRPr="007C1C42" w14:paraId="74C83491" w14:textId="77777777" w:rsidTr="005470A7">
        <w:trPr>
          <w:trHeight w:val="300"/>
        </w:trPr>
        <w:tc>
          <w:tcPr>
            <w:tcW w:w="4820" w:type="dxa"/>
            <w:tcBorders>
              <w:top w:val="nil"/>
              <w:left w:val="single" w:sz="4" w:space="0" w:color="auto"/>
              <w:bottom w:val="dotted" w:sz="4" w:space="0" w:color="auto"/>
              <w:right w:val="single" w:sz="4" w:space="0" w:color="auto"/>
            </w:tcBorders>
            <w:noWrap/>
            <w:vAlign w:val="bottom"/>
            <w:hideMark/>
          </w:tcPr>
          <w:p w14:paraId="1BF8DE96" w14:textId="77777777" w:rsidR="005470A7" w:rsidRPr="007C1C42" w:rsidRDefault="005470A7" w:rsidP="005470A7">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Opbrengsten uit bezittingen</w:t>
            </w:r>
          </w:p>
        </w:tc>
        <w:tc>
          <w:tcPr>
            <w:tcW w:w="1843" w:type="dxa"/>
            <w:tcBorders>
              <w:top w:val="nil"/>
              <w:left w:val="nil"/>
              <w:bottom w:val="single" w:sz="4" w:space="0" w:color="auto"/>
              <w:right w:val="single" w:sz="4" w:space="0" w:color="auto"/>
            </w:tcBorders>
            <w:noWrap/>
            <w:vAlign w:val="bottom"/>
            <w:hideMark/>
          </w:tcPr>
          <w:p w14:paraId="357FE79A" w14:textId="516F8945"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19.450</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tcPr>
          <w:p w14:paraId="06E4C0E3" w14:textId="325D35B1"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25.323</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tcPr>
          <w:p w14:paraId="10C871F3" w14:textId="0925F7C0"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21.728</w:t>
            </w:r>
            <w:r w:rsidRPr="007C1C42">
              <w:rPr>
                <w:rFonts w:ascii="Calibri" w:eastAsia="Times New Roman" w:hAnsi="Calibri" w:cs="Times New Roman"/>
                <w:color w:val="000000"/>
                <w:lang w:eastAsia="nl-NL"/>
              </w:rPr>
              <w:t xml:space="preserve">         - </w:t>
            </w:r>
          </w:p>
        </w:tc>
      </w:tr>
      <w:tr w:rsidR="005470A7" w:rsidRPr="007C1C42" w14:paraId="19DFD2B4" w14:textId="77777777" w:rsidTr="005470A7">
        <w:trPr>
          <w:trHeight w:val="300"/>
        </w:trPr>
        <w:tc>
          <w:tcPr>
            <w:tcW w:w="4820" w:type="dxa"/>
            <w:tcBorders>
              <w:top w:val="nil"/>
              <w:left w:val="single" w:sz="4" w:space="0" w:color="auto"/>
              <w:bottom w:val="dotted" w:sz="4" w:space="0" w:color="auto"/>
              <w:right w:val="single" w:sz="4" w:space="0" w:color="auto"/>
            </w:tcBorders>
            <w:noWrap/>
            <w:vAlign w:val="bottom"/>
            <w:hideMark/>
          </w:tcPr>
          <w:p w14:paraId="3F958ED8" w14:textId="77777777" w:rsidR="005470A7" w:rsidRPr="007C1C42" w:rsidRDefault="005470A7" w:rsidP="005470A7">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Bijdragen </w:t>
            </w:r>
            <w:r w:rsidRPr="007C1C42">
              <w:rPr>
                <w:rFonts w:ascii="Arial" w:eastAsia="Times New Roman" w:hAnsi="Arial" w:cs="Arial"/>
                <w:bCs/>
                <w:sz w:val="18"/>
                <w:szCs w:val="18"/>
                <w:lang w:eastAsia="nl-NL"/>
              </w:rPr>
              <w:t>kerkleden</w:t>
            </w:r>
          </w:p>
        </w:tc>
        <w:tc>
          <w:tcPr>
            <w:tcW w:w="1843" w:type="dxa"/>
            <w:tcBorders>
              <w:top w:val="nil"/>
              <w:left w:val="nil"/>
              <w:bottom w:val="single" w:sz="4" w:space="0" w:color="auto"/>
              <w:right w:val="single" w:sz="4" w:space="0" w:color="auto"/>
            </w:tcBorders>
            <w:noWrap/>
            <w:vAlign w:val="bottom"/>
            <w:hideMark/>
          </w:tcPr>
          <w:p w14:paraId="6795CB29" w14:textId="129265D0"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24.000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tcPr>
          <w:p w14:paraId="789FC3CD" w14:textId="44D771D6"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25.300</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tcPr>
          <w:p w14:paraId="24277C7F" w14:textId="1AC95AE5"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25.354</w:t>
            </w:r>
            <w:r w:rsidRPr="007C1C42">
              <w:rPr>
                <w:rFonts w:ascii="Calibri" w:eastAsia="Times New Roman" w:hAnsi="Calibri" w:cs="Times New Roman"/>
                <w:color w:val="000000"/>
                <w:lang w:eastAsia="nl-NL"/>
              </w:rPr>
              <w:t xml:space="preserve">        - </w:t>
            </w:r>
          </w:p>
        </w:tc>
      </w:tr>
      <w:tr w:rsidR="005470A7" w:rsidRPr="007C1C42" w14:paraId="0CF3BB95" w14:textId="77777777" w:rsidTr="005470A7">
        <w:trPr>
          <w:trHeight w:val="300"/>
        </w:trPr>
        <w:tc>
          <w:tcPr>
            <w:tcW w:w="4820" w:type="dxa"/>
            <w:tcBorders>
              <w:top w:val="dashed" w:sz="4" w:space="0" w:color="auto"/>
              <w:left w:val="single" w:sz="4" w:space="0" w:color="auto"/>
              <w:bottom w:val="dashed" w:sz="4" w:space="0" w:color="auto"/>
              <w:right w:val="single" w:sz="4" w:space="0" w:color="auto"/>
            </w:tcBorders>
            <w:noWrap/>
            <w:vAlign w:val="bottom"/>
            <w:hideMark/>
          </w:tcPr>
          <w:p w14:paraId="3AA31091" w14:textId="77777777" w:rsidR="005470A7" w:rsidRPr="007C1C42" w:rsidRDefault="005470A7" w:rsidP="005470A7">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Subsidies en overige bijdragen van derden </w:t>
            </w:r>
          </w:p>
        </w:tc>
        <w:tc>
          <w:tcPr>
            <w:tcW w:w="1843" w:type="dxa"/>
            <w:tcBorders>
              <w:top w:val="dashed" w:sz="4" w:space="0" w:color="auto"/>
              <w:left w:val="nil"/>
              <w:bottom w:val="dashed" w:sz="4" w:space="0" w:color="auto"/>
              <w:right w:val="single" w:sz="4" w:space="0" w:color="auto"/>
            </w:tcBorders>
            <w:noWrap/>
            <w:vAlign w:val="bottom"/>
            <w:hideMark/>
          </w:tcPr>
          <w:p w14:paraId="1CBF67F7" w14:textId="41C28AA9"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1.250</w:t>
            </w:r>
            <w:r w:rsidRPr="007C1C42">
              <w:rPr>
                <w:rFonts w:ascii="Calibri" w:eastAsia="Times New Roman" w:hAnsi="Calibri" w:cs="Times New Roman"/>
                <w:color w:val="000000"/>
                <w:lang w:eastAsia="nl-NL"/>
              </w:rPr>
              <w:t xml:space="preserve">             - </w:t>
            </w:r>
          </w:p>
        </w:tc>
        <w:tc>
          <w:tcPr>
            <w:tcW w:w="1843" w:type="dxa"/>
            <w:tcBorders>
              <w:top w:val="dashed" w:sz="4" w:space="0" w:color="auto"/>
              <w:left w:val="nil"/>
              <w:bottom w:val="dashed" w:sz="4" w:space="0" w:color="auto"/>
              <w:right w:val="single" w:sz="4" w:space="0" w:color="auto"/>
            </w:tcBorders>
            <w:noWrap/>
            <w:vAlign w:val="bottom"/>
          </w:tcPr>
          <w:p w14:paraId="760427AC" w14:textId="53C66273"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2.723</w:t>
            </w:r>
            <w:r w:rsidRPr="007C1C42">
              <w:rPr>
                <w:rFonts w:ascii="Calibri" w:eastAsia="Times New Roman" w:hAnsi="Calibri" w:cs="Times New Roman"/>
                <w:color w:val="000000"/>
                <w:lang w:eastAsia="nl-NL"/>
              </w:rPr>
              <w:t xml:space="preserve">        - </w:t>
            </w:r>
          </w:p>
        </w:tc>
        <w:tc>
          <w:tcPr>
            <w:tcW w:w="1843" w:type="dxa"/>
            <w:tcBorders>
              <w:top w:val="dashed" w:sz="4" w:space="0" w:color="auto"/>
              <w:left w:val="nil"/>
              <w:bottom w:val="dashed" w:sz="4" w:space="0" w:color="auto"/>
              <w:right w:val="single" w:sz="4" w:space="0" w:color="auto"/>
            </w:tcBorders>
            <w:noWrap/>
            <w:vAlign w:val="bottom"/>
          </w:tcPr>
          <w:p w14:paraId="1872F37D" w14:textId="1E551D1E"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1.550</w:t>
            </w:r>
            <w:r w:rsidRPr="007C1C42">
              <w:rPr>
                <w:rFonts w:ascii="Calibri" w:eastAsia="Times New Roman" w:hAnsi="Calibri" w:cs="Times New Roman"/>
                <w:color w:val="000000"/>
                <w:lang w:eastAsia="nl-NL"/>
              </w:rPr>
              <w:t xml:space="preserve">        - </w:t>
            </w:r>
          </w:p>
        </w:tc>
      </w:tr>
      <w:tr w:rsidR="005470A7" w:rsidRPr="007C1C42" w14:paraId="047A52F1" w14:textId="77777777" w:rsidTr="005470A7">
        <w:trPr>
          <w:trHeight w:val="315"/>
        </w:trPr>
        <w:tc>
          <w:tcPr>
            <w:tcW w:w="4820" w:type="dxa"/>
            <w:tcBorders>
              <w:top w:val="nil"/>
              <w:left w:val="single" w:sz="4" w:space="0" w:color="auto"/>
              <w:bottom w:val="nil"/>
              <w:right w:val="single" w:sz="4" w:space="0" w:color="auto"/>
            </w:tcBorders>
            <w:noWrap/>
            <w:vAlign w:val="bottom"/>
            <w:hideMark/>
          </w:tcPr>
          <w:p w14:paraId="7D700D4E" w14:textId="77777777" w:rsidR="005470A7" w:rsidRPr="007C1C42" w:rsidRDefault="005470A7" w:rsidP="005470A7">
            <w:pPr>
              <w:spacing w:after="0" w:line="240" w:lineRule="auto"/>
              <w:jc w:val="right"/>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 xml:space="preserve">Totaal baten </w:t>
            </w:r>
          </w:p>
        </w:tc>
        <w:tc>
          <w:tcPr>
            <w:tcW w:w="1843" w:type="dxa"/>
            <w:tcBorders>
              <w:top w:val="single" w:sz="4" w:space="0" w:color="auto"/>
              <w:left w:val="nil"/>
              <w:bottom w:val="double" w:sz="6" w:space="0" w:color="auto"/>
              <w:right w:val="single" w:sz="4" w:space="0" w:color="auto"/>
            </w:tcBorders>
            <w:noWrap/>
            <w:vAlign w:val="bottom"/>
            <w:hideMark/>
          </w:tcPr>
          <w:p w14:paraId="4EBB62CB" w14:textId="735EF8D9"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44.700</w:t>
            </w:r>
            <w:r w:rsidRPr="007C1C42">
              <w:rPr>
                <w:rFonts w:ascii="Calibri" w:eastAsia="Times New Roman" w:hAnsi="Calibri" w:cs="Times New Roman"/>
                <w:color w:val="000000"/>
                <w:lang w:eastAsia="nl-NL"/>
              </w:rPr>
              <w:t xml:space="preserve">            - </w:t>
            </w:r>
          </w:p>
        </w:tc>
        <w:tc>
          <w:tcPr>
            <w:tcW w:w="1843" w:type="dxa"/>
            <w:tcBorders>
              <w:top w:val="single" w:sz="4" w:space="0" w:color="auto"/>
              <w:left w:val="nil"/>
              <w:bottom w:val="double" w:sz="6" w:space="0" w:color="auto"/>
              <w:right w:val="single" w:sz="4" w:space="0" w:color="auto"/>
            </w:tcBorders>
            <w:noWrap/>
            <w:vAlign w:val="bottom"/>
          </w:tcPr>
          <w:p w14:paraId="05C9F086" w14:textId="6C9B3EE9"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53.346     </w:t>
            </w:r>
            <w:r w:rsidRPr="007C1C42">
              <w:rPr>
                <w:rFonts w:ascii="Calibri" w:eastAsia="Times New Roman" w:hAnsi="Calibri" w:cs="Times New Roman"/>
                <w:color w:val="000000"/>
                <w:lang w:eastAsia="nl-NL"/>
              </w:rPr>
              <w:t xml:space="preserve">  - </w:t>
            </w:r>
          </w:p>
        </w:tc>
        <w:tc>
          <w:tcPr>
            <w:tcW w:w="1843" w:type="dxa"/>
            <w:tcBorders>
              <w:top w:val="single" w:sz="4" w:space="0" w:color="auto"/>
              <w:left w:val="nil"/>
              <w:bottom w:val="double" w:sz="6" w:space="0" w:color="auto"/>
              <w:right w:val="single" w:sz="4" w:space="0" w:color="auto"/>
            </w:tcBorders>
            <w:noWrap/>
            <w:vAlign w:val="bottom"/>
          </w:tcPr>
          <w:p w14:paraId="2F1CF1F0" w14:textId="424AD154"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48.632     </w:t>
            </w:r>
            <w:r w:rsidRPr="007C1C42">
              <w:rPr>
                <w:rFonts w:ascii="Calibri" w:eastAsia="Times New Roman" w:hAnsi="Calibri" w:cs="Times New Roman"/>
                <w:color w:val="000000"/>
                <w:lang w:eastAsia="nl-NL"/>
              </w:rPr>
              <w:t xml:space="preserve">  - </w:t>
            </w:r>
          </w:p>
        </w:tc>
      </w:tr>
      <w:tr w:rsidR="005470A7" w:rsidRPr="007C1C42" w14:paraId="34557768" w14:textId="77777777" w:rsidTr="005470A7">
        <w:trPr>
          <w:trHeight w:val="315"/>
        </w:trPr>
        <w:tc>
          <w:tcPr>
            <w:tcW w:w="4820" w:type="dxa"/>
            <w:tcBorders>
              <w:top w:val="nil"/>
              <w:left w:val="single" w:sz="4" w:space="0" w:color="auto"/>
              <w:bottom w:val="nil"/>
              <w:right w:val="single" w:sz="4" w:space="0" w:color="auto"/>
            </w:tcBorders>
            <w:noWrap/>
            <w:vAlign w:val="bottom"/>
            <w:hideMark/>
          </w:tcPr>
          <w:p w14:paraId="63CC975A" w14:textId="77777777" w:rsidR="005470A7" w:rsidRPr="007C1C42" w:rsidRDefault="005470A7" w:rsidP="005470A7">
            <w:pPr>
              <w:spacing w:after="0" w:line="240" w:lineRule="auto"/>
              <w:jc w:val="right"/>
              <w:rPr>
                <w:rFonts w:ascii="Arial" w:eastAsia="Times New Roman" w:hAnsi="Arial" w:cs="Arial"/>
                <w:b/>
                <w:bCs/>
                <w:sz w:val="18"/>
                <w:szCs w:val="18"/>
                <w:lang w:eastAsia="nl-NL"/>
              </w:rPr>
            </w:pPr>
            <w:r w:rsidRPr="007C1C42">
              <w:rPr>
                <w:rFonts w:ascii="Arial" w:eastAsia="Times New Roman" w:hAnsi="Arial" w:cs="Arial"/>
                <w:b/>
                <w:bCs/>
                <w:sz w:val="18"/>
                <w:szCs w:val="18"/>
                <w:lang w:eastAsia="nl-NL"/>
              </w:rPr>
              <w:t> </w:t>
            </w:r>
          </w:p>
        </w:tc>
        <w:tc>
          <w:tcPr>
            <w:tcW w:w="1843" w:type="dxa"/>
            <w:tcBorders>
              <w:top w:val="nil"/>
              <w:left w:val="nil"/>
              <w:bottom w:val="nil"/>
              <w:right w:val="single" w:sz="4" w:space="0" w:color="auto"/>
            </w:tcBorders>
            <w:noWrap/>
            <w:vAlign w:val="bottom"/>
            <w:hideMark/>
          </w:tcPr>
          <w:p w14:paraId="3AD7538D" w14:textId="77777777"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tcPr>
          <w:p w14:paraId="71AD2BBA" w14:textId="01D370D0"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tcPr>
          <w:p w14:paraId="1B7360CE" w14:textId="4B4D5DA7"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r>
      <w:tr w:rsidR="005470A7" w:rsidRPr="007C1C42" w14:paraId="4DF34EC8" w14:textId="77777777" w:rsidTr="005470A7">
        <w:trPr>
          <w:trHeight w:val="300"/>
        </w:trPr>
        <w:tc>
          <w:tcPr>
            <w:tcW w:w="4820" w:type="dxa"/>
            <w:tcBorders>
              <w:top w:val="nil"/>
              <w:left w:val="single" w:sz="4" w:space="0" w:color="auto"/>
              <w:bottom w:val="nil"/>
              <w:right w:val="single" w:sz="4" w:space="0" w:color="auto"/>
            </w:tcBorders>
            <w:noWrap/>
            <w:vAlign w:val="bottom"/>
            <w:hideMark/>
          </w:tcPr>
          <w:p w14:paraId="4DD2AFF1" w14:textId="77777777" w:rsidR="005470A7" w:rsidRPr="007C1C42" w:rsidRDefault="005470A7" w:rsidP="005470A7">
            <w:pPr>
              <w:spacing w:after="0" w:line="240" w:lineRule="auto"/>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lasten</w:t>
            </w:r>
          </w:p>
        </w:tc>
        <w:tc>
          <w:tcPr>
            <w:tcW w:w="1843" w:type="dxa"/>
            <w:tcBorders>
              <w:top w:val="nil"/>
              <w:left w:val="nil"/>
              <w:bottom w:val="nil"/>
              <w:right w:val="single" w:sz="4" w:space="0" w:color="auto"/>
            </w:tcBorders>
            <w:noWrap/>
            <w:vAlign w:val="bottom"/>
            <w:hideMark/>
          </w:tcPr>
          <w:p w14:paraId="26B47E41" w14:textId="77777777"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tcPr>
          <w:p w14:paraId="755C44F3" w14:textId="279B81C7"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tcPr>
          <w:p w14:paraId="6FCE0719" w14:textId="720EBD36"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r>
      <w:tr w:rsidR="005470A7" w:rsidRPr="007C1C42" w14:paraId="375BDC58" w14:textId="77777777" w:rsidTr="005470A7">
        <w:trPr>
          <w:trHeight w:val="300"/>
        </w:trPr>
        <w:tc>
          <w:tcPr>
            <w:tcW w:w="4820" w:type="dxa"/>
            <w:tcBorders>
              <w:top w:val="dashed" w:sz="4" w:space="0" w:color="auto"/>
              <w:left w:val="single" w:sz="4" w:space="0" w:color="auto"/>
              <w:bottom w:val="dashed" w:sz="4" w:space="0" w:color="auto"/>
              <w:right w:val="single" w:sz="4" w:space="0" w:color="auto"/>
            </w:tcBorders>
            <w:noWrap/>
            <w:vAlign w:val="bottom"/>
            <w:hideMark/>
          </w:tcPr>
          <w:p w14:paraId="0A221C83" w14:textId="77777777" w:rsidR="005470A7" w:rsidRPr="007C1C42" w:rsidRDefault="005470A7" w:rsidP="005470A7">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w:t>
            </w:r>
          </w:p>
        </w:tc>
        <w:tc>
          <w:tcPr>
            <w:tcW w:w="1843" w:type="dxa"/>
            <w:tcBorders>
              <w:top w:val="single" w:sz="4" w:space="0" w:color="auto"/>
              <w:left w:val="nil"/>
              <w:bottom w:val="single" w:sz="4" w:space="0" w:color="auto"/>
              <w:right w:val="single" w:sz="4" w:space="0" w:color="auto"/>
            </w:tcBorders>
            <w:noWrap/>
            <w:vAlign w:val="bottom"/>
            <w:hideMark/>
          </w:tcPr>
          <w:p w14:paraId="59AC7680" w14:textId="77777777"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w:t>
            </w:r>
          </w:p>
        </w:tc>
        <w:tc>
          <w:tcPr>
            <w:tcW w:w="1843" w:type="dxa"/>
            <w:tcBorders>
              <w:top w:val="single" w:sz="4" w:space="0" w:color="auto"/>
              <w:left w:val="nil"/>
              <w:bottom w:val="single" w:sz="4" w:space="0" w:color="auto"/>
              <w:right w:val="single" w:sz="4" w:space="0" w:color="auto"/>
            </w:tcBorders>
            <w:noWrap/>
            <w:vAlign w:val="bottom"/>
          </w:tcPr>
          <w:p w14:paraId="484AED15" w14:textId="13CE7B33"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w:t>
            </w:r>
          </w:p>
        </w:tc>
        <w:tc>
          <w:tcPr>
            <w:tcW w:w="1843" w:type="dxa"/>
            <w:tcBorders>
              <w:top w:val="single" w:sz="4" w:space="0" w:color="auto"/>
              <w:left w:val="nil"/>
              <w:bottom w:val="single" w:sz="4" w:space="0" w:color="auto"/>
              <w:right w:val="single" w:sz="4" w:space="0" w:color="auto"/>
            </w:tcBorders>
            <w:noWrap/>
            <w:vAlign w:val="bottom"/>
          </w:tcPr>
          <w:p w14:paraId="7D761DA2" w14:textId="3A7DAFE3"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w:t>
            </w:r>
          </w:p>
        </w:tc>
      </w:tr>
      <w:tr w:rsidR="005470A7" w:rsidRPr="007C1C42" w14:paraId="69CD8DFD" w14:textId="77777777" w:rsidTr="005470A7">
        <w:trPr>
          <w:trHeight w:val="300"/>
        </w:trPr>
        <w:tc>
          <w:tcPr>
            <w:tcW w:w="4820" w:type="dxa"/>
            <w:tcBorders>
              <w:top w:val="nil"/>
              <w:left w:val="single" w:sz="4" w:space="0" w:color="auto"/>
              <w:bottom w:val="dashed" w:sz="4" w:space="0" w:color="auto"/>
              <w:right w:val="single" w:sz="4" w:space="0" w:color="auto"/>
            </w:tcBorders>
            <w:noWrap/>
            <w:vAlign w:val="bottom"/>
            <w:hideMark/>
          </w:tcPr>
          <w:p w14:paraId="5A20E59F" w14:textId="77777777" w:rsidR="005470A7" w:rsidRPr="007C1C42" w:rsidRDefault="005470A7" w:rsidP="005470A7">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Bestedingen </w:t>
            </w:r>
            <w:r w:rsidRPr="007C1C42">
              <w:rPr>
                <w:rFonts w:ascii="Arial" w:eastAsia="Times New Roman" w:hAnsi="Arial" w:cs="Arial"/>
                <w:bCs/>
                <w:sz w:val="18"/>
                <w:szCs w:val="18"/>
                <w:lang w:eastAsia="nl-NL"/>
              </w:rPr>
              <w:t>pastorale beroepskrachten</w:t>
            </w:r>
            <w:r w:rsidRPr="007C1C42">
              <w:rPr>
                <w:rFonts w:ascii="Arial" w:eastAsia="Times New Roman" w:hAnsi="Arial" w:cs="Arial"/>
                <w:b/>
                <w:bCs/>
                <w:sz w:val="18"/>
                <w:szCs w:val="18"/>
                <w:lang w:eastAsia="nl-NL"/>
              </w:rPr>
              <w:t xml:space="preserve"> </w:t>
            </w:r>
            <w:r w:rsidRPr="007C1C42">
              <w:rPr>
                <w:rFonts w:ascii="Arial" w:eastAsia="Times New Roman" w:hAnsi="Arial" w:cs="Arial"/>
                <w:sz w:val="18"/>
                <w:szCs w:val="18"/>
                <w:lang w:eastAsia="nl-NL"/>
              </w:rPr>
              <w:t xml:space="preserve"> </w:t>
            </w:r>
          </w:p>
        </w:tc>
        <w:tc>
          <w:tcPr>
            <w:tcW w:w="1843" w:type="dxa"/>
            <w:tcBorders>
              <w:top w:val="nil"/>
              <w:left w:val="nil"/>
              <w:bottom w:val="single" w:sz="4" w:space="0" w:color="auto"/>
              <w:right w:val="single" w:sz="4" w:space="0" w:color="auto"/>
            </w:tcBorders>
            <w:noWrap/>
            <w:vAlign w:val="bottom"/>
            <w:hideMark/>
          </w:tcPr>
          <w:p w14:paraId="3B15F3CE" w14:textId="7E673CE5"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840C04">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46.000</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tcPr>
          <w:p w14:paraId="54370704" w14:textId="72B9C842"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11.041</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tcPr>
          <w:p w14:paraId="5E1514D8" w14:textId="02D16744"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38.657</w:t>
            </w:r>
            <w:r w:rsidRPr="007C1C42">
              <w:rPr>
                <w:rFonts w:ascii="Calibri" w:eastAsia="Times New Roman" w:hAnsi="Calibri" w:cs="Times New Roman"/>
                <w:color w:val="000000"/>
                <w:lang w:eastAsia="nl-NL"/>
              </w:rPr>
              <w:t xml:space="preserve">        - </w:t>
            </w:r>
          </w:p>
        </w:tc>
      </w:tr>
      <w:tr w:rsidR="005470A7" w:rsidRPr="007C1C42" w14:paraId="02D9BC11" w14:textId="77777777" w:rsidTr="005470A7">
        <w:trPr>
          <w:trHeight w:val="300"/>
        </w:trPr>
        <w:tc>
          <w:tcPr>
            <w:tcW w:w="4820" w:type="dxa"/>
            <w:tcBorders>
              <w:top w:val="dotted" w:sz="4" w:space="0" w:color="auto"/>
              <w:left w:val="single" w:sz="4" w:space="0" w:color="auto"/>
              <w:bottom w:val="dotted" w:sz="4" w:space="0" w:color="auto"/>
              <w:right w:val="single" w:sz="4" w:space="0" w:color="auto"/>
            </w:tcBorders>
            <w:noWrap/>
            <w:vAlign w:val="bottom"/>
            <w:hideMark/>
          </w:tcPr>
          <w:p w14:paraId="0DCD15DB" w14:textId="77777777" w:rsidR="005470A7" w:rsidRPr="007C1C42" w:rsidRDefault="005470A7" w:rsidP="005470A7">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Bestedingen kerkdiensten, catechese en gemeentewerk</w:t>
            </w:r>
          </w:p>
        </w:tc>
        <w:tc>
          <w:tcPr>
            <w:tcW w:w="1843" w:type="dxa"/>
            <w:tcBorders>
              <w:top w:val="nil"/>
              <w:left w:val="nil"/>
              <w:bottom w:val="single" w:sz="4" w:space="0" w:color="auto"/>
              <w:right w:val="single" w:sz="4" w:space="0" w:color="auto"/>
            </w:tcBorders>
            <w:noWrap/>
            <w:vAlign w:val="bottom"/>
            <w:hideMark/>
          </w:tcPr>
          <w:p w14:paraId="0FCC181A" w14:textId="70F0EBF3"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6.250</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tcPr>
          <w:p w14:paraId="23C550FF" w14:textId="31C8BB9B"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3.857</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p>
        </w:tc>
        <w:tc>
          <w:tcPr>
            <w:tcW w:w="1843" w:type="dxa"/>
            <w:tcBorders>
              <w:top w:val="nil"/>
              <w:left w:val="nil"/>
              <w:bottom w:val="single" w:sz="4" w:space="0" w:color="auto"/>
              <w:right w:val="single" w:sz="4" w:space="0" w:color="auto"/>
            </w:tcBorders>
            <w:noWrap/>
            <w:vAlign w:val="bottom"/>
          </w:tcPr>
          <w:p w14:paraId="63C11F46" w14:textId="36736057"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5.815</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p>
        </w:tc>
      </w:tr>
      <w:tr w:rsidR="005470A7" w:rsidRPr="007C1C42" w14:paraId="66E297E2" w14:textId="77777777" w:rsidTr="005470A7">
        <w:trPr>
          <w:trHeight w:val="300"/>
        </w:trPr>
        <w:tc>
          <w:tcPr>
            <w:tcW w:w="4820" w:type="dxa"/>
            <w:tcBorders>
              <w:top w:val="nil"/>
              <w:left w:val="single" w:sz="4" w:space="0" w:color="auto"/>
              <w:bottom w:val="dotted" w:sz="4" w:space="0" w:color="auto"/>
              <w:right w:val="single" w:sz="4" w:space="0" w:color="auto"/>
            </w:tcBorders>
            <w:noWrap/>
            <w:vAlign w:val="bottom"/>
            <w:hideMark/>
          </w:tcPr>
          <w:p w14:paraId="76108069" w14:textId="77777777" w:rsidR="005470A7" w:rsidRPr="007C1C42" w:rsidRDefault="005470A7" w:rsidP="005470A7">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Bijdragen aan andere organen binnen de kerk</w:t>
            </w:r>
          </w:p>
        </w:tc>
        <w:tc>
          <w:tcPr>
            <w:tcW w:w="1843" w:type="dxa"/>
            <w:tcBorders>
              <w:top w:val="nil"/>
              <w:left w:val="nil"/>
              <w:bottom w:val="single" w:sz="4" w:space="0" w:color="auto"/>
              <w:right w:val="single" w:sz="4" w:space="0" w:color="auto"/>
            </w:tcBorders>
            <w:noWrap/>
            <w:vAlign w:val="bottom"/>
            <w:hideMark/>
          </w:tcPr>
          <w:p w14:paraId="721B2ABD" w14:textId="5A4BB484"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3.350</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tcPr>
          <w:p w14:paraId="1743897A" w14:textId="7CD1EDDD"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2.564</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tcPr>
          <w:p w14:paraId="14FDC7B1" w14:textId="0343ABC6"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2.975</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r>
      <w:tr w:rsidR="005470A7" w:rsidRPr="007C1C42" w14:paraId="5AB1AA60" w14:textId="77777777" w:rsidTr="005470A7">
        <w:trPr>
          <w:trHeight w:val="300"/>
        </w:trPr>
        <w:tc>
          <w:tcPr>
            <w:tcW w:w="4820" w:type="dxa"/>
            <w:tcBorders>
              <w:top w:val="dashed" w:sz="4" w:space="0" w:color="auto"/>
              <w:left w:val="single" w:sz="4" w:space="0" w:color="auto"/>
              <w:bottom w:val="dashed" w:sz="4" w:space="0" w:color="auto"/>
              <w:right w:val="single" w:sz="4" w:space="0" w:color="auto"/>
            </w:tcBorders>
            <w:noWrap/>
            <w:vAlign w:val="bottom"/>
            <w:hideMark/>
          </w:tcPr>
          <w:p w14:paraId="1DE996FD" w14:textId="77777777" w:rsidR="005470A7" w:rsidRPr="007C1C42" w:rsidRDefault="005470A7" w:rsidP="005470A7">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Lasten kerkelijke gebouwen (inclusief afschrijving) </w:t>
            </w:r>
          </w:p>
        </w:tc>
        <w:tc>
          <w:tcPr>
            <w:tcW w:w="1843" w:type="dxa"/>
            <w:tcBorders>
              <w:top w:val="dashed" w:sz="4" w:space="0" w:color="auto"/>
              <w:left w:val="nil"/>
              <w:bottom w:val="dashed" w:sz="4" w:space="0" w:color="auto"/>
              <w:right w:val="single" w:sz="4" w:space="0" w:color="auto"/>
            </w:tcBorders>
            <w:noWrap/>
            <w:vAlign w:val="bottom"/>
            <w:hideMark/>
          </w:tcPr>
          <w:p w14:paraId="2552323E" w14:textId="79E1569C" w:rsidR="005470A7" w:rsidRPr="00712B89" w:rsidRDefault="005470A7" w:rsidP="005470A7">
            <w:pPr>
              <w:spacing w:after="0" w:line="240" w:lineRule="auto"/>
              <w:rPr>
                <w:rFonts w:ascii="Calibri" w:eastAsia="Times New Roman" w:hAnsi="Calibri" w:cs="Times New Roman"/>
                <w:color w:val="000000"/>
                <w:lang w:eastAsia="nl-NL"/>
              </w:rPr>
            </w:pPr>
            <w:r w:rsidRPr="00712B89">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w:t>
            </w:r>
            <w:r w:rsidRPr="00712B89">
              <w:rPr>
                <w:rFonts w:ascii="Calibri" w:eastAsia="Times New Roman" w:hAnsi="Calibri" w:cs="Times New Roman"/>
                <w:color w:val="000000"/>
                <w:lang w:eastAsia="nl-NL"/>
              </w:rPr>
              <w:t xml:space="preserve"> </w:t>
            </w:r>
            <w:r w:rsidR="00285DEE">
              <w:rPr>
                <w:rFonts w:ascii="Calibri" w:eastAsia="Times New Roman" w:hAnsi="Calibri" w:cs="Times New Roman"/>
                <w:color w:val="000000"/>
                <w:lang w:eastAsia="nl-NL"/>
              </w:rPr>
              <w:t>11.500</w:t>
            </w:r>
            <w:r w:rsidRPr="00712B89">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12B89">
              <w:rPr>
                <w:rFonts w:ascii="Calibri" w:eastAsia="Times New Roman" w:hAnsi="Calibri" w:cs="Times New Roman"/>
                <w:color w:val="000000"/>
                <w:lang w:eastAsia="nl-NL"/>
              </w:rPr>
              <w:t xml:space="preserve">          </w:t>
            </w:r>
          </w:p>
        </w:tc>
        <w:tc>
          <w:tcPr>
            <w:tcW w:w="1843" w:type="dxa"/>
            <w:tcBorders>
              <w:top w:val="dashed" w:sz="4" w:space="0" w:color="auto"/>
              <w:left w:val="nil"/>
              <w:bottom w:val="dashed" w:sz="4" w:space="0" w:color="auto"/>
              <w:right w:val="single" w:sz="4" w:space="0" w:color="auto"/>
            </w:tcBorders>
            <w:noWrap/>
            <w:vAlign w:val="bottom"/>
          </w:tcPr>
          <w:p w14:paraId="5D5E2F31" w14:textId="634D9136" w:rsidR="005470A7" w:rsidRPr="00712B89" w:rsidRDefault="005470A7" w:rsidP="005470A7">
            <w:pPr>
              <w:spacing w:after="0" w:line="240" w:lineRule="auto"/>
              <w:rPr>
                <w:rFonts w:ascii="Calibri" w:eastAsia="Times New Roman" w:hAnsi="Calibri" w:cs="Times New Roman"/>
                <w:color w:val="000000"/>
                <w:lang w:eastAsia="nl-NL"/>
              </w:rPr>
            </w:pPr>
            <w:r w:rsidRPr="00712B89">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12.079</w:t>
            </w:r>
            <w:r w:rsidRPr="00712B89">
              <w:rPr>
                <w:rFonts w:ascii="Calibri" w:eastAsia="Times New Roman" w:hAnsi="Calibri" w:cs="Times New Roman"/>
                <w:color w:val="000000"/>
                <w:lang w:eastAsia="nl-NL"/>
              </w:rPr>
              <w:t xml:space="preserve">        - </w:t>
            </w:r>
          </w:p>
        </w:tc>
        <w:tc>
          <w:tcPr>
            <w:tcW w:w="1843" w:type="dxa"/>
            <w:tcBorders>
              <w:top w:val="dashed" w:sz="4" w:space="0" w:color="auto"/>
              <w:left w:val="nil"/>
              <w:bottom w:val="dashed" w:sz="4" w:space="0" w:color="auto"/>
              <w:right w:val="single" w:sz="4" w:space="0" w:color="auto"/>
            </w:tcBorders>
            <w:noWrap/>
            <w:vAlign w:val="bottom"/>
          </w:tcPr>
          <w:p w14:paraId="01454D43" w14:textId="56217DF4" w:rsidR="005470A7" w:rsidRPr="00712B89" w:rsidRDefault="005470A7" w:rsidP="005470A7">
            <w:pPr>
              <w:spacing w:after="0" w:line="240" w:lineRule="auto"/>
              <w:rPr>
                <w:rFonts w:ascii="Calibri" w:eastAsia="Times New Roman" w:hAnsi="Calibri" w:cs="Times New Roman"/>
                <w:color w:val="000000"/>
                <w:lang w:eastAsia="nl-NL"/>
              </w:rPr>
            </w:pPr>
            <w:r w:rsidRPr="00712B89">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10.445</w:t>
            </w:r>
            <w:r w:rsidRPr="00712B89">
              <w:rPr>
                <w:rFonts w:ascii="Calibri" w:eastAsia="Times New Roman" w:hAnsi="Calibri" w:cs="Times New Roman"/>
                <w:color w:val="000000"/>
                <w:lang w:eastAsia="nl-NL"/>
              </w:rPr>
              <w:t xml:space="preserve">        - </w:t>
            </w:r>
          </w:p>
        </w:tc>
      </w:tr>
      <w:tr w:rsidR="005470A7" w:rsidRPr="007C1C42" w14:paraId="2F7E3D0C" w14:textId="77777777" w:rsidTr="005470A7">
        <w:trPr>
          <w:trHeight w:val="300"/>
        </w:trPr>
        <w:tc>
          <w:tcPr>
            <w:tcW w:w="4820" w:type="dxa"/>
            <w:tcBorders>
              <w:top w:val="dotted" w:sz="4" w:space="0" w:color="auto"/>
              <w:left w:val="single" w:sz="4" w:space="0" w:color="auto"/>
              <w:bottom w:val="dotted" w:sz="4" w:space="0" w:color="auto"/>
              <w:right w:val="single" w:sz="4" w:space="0" w:color="auto"/>
            </w:tcBorders>
            <w:noWrap/>
            <w:vAlign w:val="bottom"/>
            <w:hideMark/>
          </w:tcPr>
          <w:p w14:paraId="6CE21711" w14:textId="3284B59B" w:rsidR="005470A7" w:rsidRPr="007C1C42" w:rsidRDefault="005470A7" w:rsidP="005470A7">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Salarissen (koster, organist e.d.)</w:t>
            </w:r>
            <w:r>
              <w:rPr>
                <w:rFonts w:ascii="Arial" w:eastAsia="Times New Roman" w:hAnsi="Arial" w:cs="Arial"/>
                <w:sz w:val="18"/>
                <w:szCs w:val="18"/>
                <w:lang w:eastAsia="nl-NL"/>
              </w:rPr>
              <w:t xml:space="preserve"> en vergoedingen</w:t>
            </w:r>
          </w:p>
        </w:tc>
        <w:tc>
          <w:tcPr>
            <w:tcW w:w="1843" w:type="dxa"/>
            <w:tcBorders>
              <w:top w:val="single" w:sz="4" w:space="0" w:color="auto"/>
              <w:left w:val="nil"/>
              <w:bottom w:val="single" w:sz="4" w:space="0" w:color="auto"/>
              <w:right w:val="single" w:sz="4" w:space="0" w:color="auto"/>
            </w:tcBorders>
            <w:noWrap/>
            <w:vAlign w:val="bottom"/>
            <w:hideMark/>
          </w:tcPr>
          <w:p w14:paraId="389BC596" w14:textId="04CE7CB7"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500</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p>
        </w:tc>
        <w:tc>
          <w:tcPr>
            <w:tcW w:w="1843" w:type="dxa"/>
            <w:tcBorders>
              <w:top w:val="single" w:sz="4" w:space="0" w:color="auto"/>
              <w:left w:val="nil"/>
              <w:bottom w:val="single" w:sz="4" w:space="0" w:color="auto"/>
              <w:right w:val="single" w:sz="4" w:space="0" w:color="auto"/>
            </w:tcBorders>
            <w:noWrap/>
            <w:vAlign w:val="bottom"/>
          </w:tcPr>
          <w:p w14:paraId="4AF7E03C" w14:textId="6C845EF2"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376</w:t>
            </w:r>
            <w:r w:rsidRPr="007C1C42">
              <w:rPr>
                <w:rFonts w:ascii="Calibri" w:eastAsia="Times New Roman" w:hAnsi="Calibri" w:cs="Times New Roman"/>
                <w:color w:val="000000"/>
                <w:lang w:eastAsia="nl-NL"/>
              </w:rPr>
              <w:t xml:space="preserve">           - </w:t>
            </w:r>
          </w:p>
        </w:tc>
        <w:tc>
          <w:tcPr>
            <w:tcW w:w="1843" w:type="dxa"/>
            <w:tcBorders>
              <w:top w:val="single" w:sz="4" w:space="0" w:color="auto"/>
              <w:left w:val="nil"/>
              <w:bottom w:val="single" w:sz="4" w:space="0" w:color="auto"/>
              <w:right w:val="single" w:sz="4" w:space="0" w:color="auto"/>
            </w:tcBorders>
            <w:noWrap/>
            <w:vAlign w:val="bottom"/>
          </w:tcPr>
          <w:p w14:paraId="22624859" w14:textId="5DE9EE3B"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376</w:t>
            </w:r>
            <w:r w:rsidRPr="007C1C42">
              <w:rPr>
                <w:rFonts w:ascii="Calibri" w:eastAsia="Times New Roman" w:hAnsi="Calibri" w:cs="Times New Roman"/>
                <w:color w:val="000000"/>
                <w:lang w:eastAsia="nl-NL"/>
              </w:rPr>
              <w:t xml:space="preserve">           - </w:t>
            </w:r>
          </w:p>
        </w:tc>
      </w:tr>
      <w:tr w:rsidR="005470A7" w:rsidRPr="007C1C42" w14:paraId="5761499B" w14:textId="77777777" w:rsidTr="005470A7">
        <w:trPr>
          <w:trHeight w:val="300"/>
        </w:trPr>
        <w:tc>
          <w:tcPr>
            <w:tcW w:w="4820" w:type="dxa"/>
            <w:tcBorders>
              <w:top w:val="nil"/>
              <w:left w:val="single" w:sz="4" w:space="0" w:color="auto"/>
              <w:bottom w:val="dotted" w:sz="4" w:space="0" w:color="auto"/>
              <w:right w:val="single" w:sz="4" w:space="0" w:color="auto"/>
            </w:tcBorders>
            <w:noWrap/>
            <w:vAlign w:val="bottom"/>
            <w:hideMark/>
          </w:tcPr>
          <w:p w14:paraId="18F8D07A" w14:textId="77777777" w:rsidR="005470A7" w:rsidRPr="007C1C42" w:rsidRDefault="005470A7" w:rsidP="005470A7">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Lasten beheer en administratie, bankkosten en rente</w:t>
            </w:r>
          </w:p>
        </w:tc>
        <w:tc>
          <w:tcPr>
            <w:tcW w:w="1843" w:type="dxa"/>
            <w:tcBorders>
              <w:top w:val="nil"/>
              <w:left w:val="nil"/>
              <w:bottom w:val="single" w:sz="4" w:space="0" w:color="auto"/>
              <w:right w:val="single" w:sz="4" w:space="0" w:color="auto"/>
            </w:tcBorders>
            <w:noWrap/>
            <w:vAlign w:val="bottom"/>
            <w:hideMark/>
          </w:tcPr>
          <w:p w14:paraId="1C628701" w14:textId="0A960665"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285DEE">
              <w:rPr>
                <w:rFonts w:ascii="Calibri" w:eastAsia="Times New Roman" w:hAnsi="Calibri" w:cs="Times New Roman"/>
                <w:color w:val="000000"/>
                <w:lang w:eastAsia="nl-NL"/>
              </w:rPr>
              <w:t>8.900</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tcPr>
          <w:p w14:paraId="0AE1EB10" w14:textId="08CAD706"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6.617</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tcPr>
          <w:p w14:paraId="1803730C" w14:textId="72653030"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5.374</w:t>
            </w:r>
            <w:r w:rsidRPr="007C1C42">
              <w:rPr>
                <w:rFonts w:ascii="Calibri" w:eastAsia="Times New Roman" w:hAnsi="Calibri" w:cs="Times New Roman"/>
                <w:color w:val="000000"/>
                <w:lang w:eastAsia="nl-NL"/>
              </w:rPr>
              <w:t xml:space="preserve">         - </w:t>
            </w:r>
          </w:p>
        </w:tc>
      </w:tr>
      <w:tr w:rsidR="005470A7" w:rsidRPr="007C1C42" w14:paraId="24AB5CAA" w14:textId="77777777" w:rsidTr="005470A7">
        <w:trPr>
          <w:trHeight w:val="300"/>
        </w:trPr>
        <w:tc>
          <w:tcPr>
            <w:tcW w:w="4820" w:type="dxa"/>
            <w:tcBorders>
              <w:top w:val="dashed" w:sz="4" w:space="0" w:color="auto"/>
              <w:left w:val="single" w:sz="4" w:space="0" w:color="auto"/>
              <w:bottom w:val="dashed" w:sz="4" w:space="0" w:color="auto"/>
              <w:right w:val="single" w:sz="4" w:space="0" w:color="auto"/>
            </w:tcBorders>
            <w:noWrap/>
            <w:vAlign w:val="bottom"/>
            <w:hideMark/>
          </w:tcPr>
          <w:p w14:paraId="4A51ACA1" w14:textId="77777777" w:rsidR="005470A7" w:rsidRPr="007C1C42" w:rsidRDefault="005470A7" w:rsidP="005470A7">
            <w:pPr>
              <w:spacing w:after="0" w:line="240" w:lineRule="auto"/>
              <w:rPr>
                <w:rFonts w:ascii="Arial" w:eastAsia="Times New Roman" w:hAnsi="Arial" w:cs="Arial"/>
                <w:sz w:val="18"/>
                <w:szCs w:val="18"/>
                <w:lang w:eastAsia="nl-NL"/>
              </w:rPr>
            </w:pPr>
            <w:r w:rsidRPr="007C1C42">
              <w:rPr>
                <w:rFonts w:ascii="Arial" w:eastAsia="Times New Roman" w:hAnsi="Arial" w:cs="Arial"/>
                <w:sz w:val="18"/>
                <w:szCs w:val="18"/>
                <w:lang w:eastAsia="nl-NL"/>
              </w:rPr>
              <w:t xml:space="preserve"> Lasten overige eigendommen en inventarissen </w:t>
            </w:r>
          </w:p>
        </w:tc>
        <w:tc>
          <w:tcPr>
            <w:tcW w:w="1843" w:type="dxa"/>
            <w:tcBorders>
              <w:top w:val="nil"/>
              <w:left w:val="nil"/>
              <w:bottom w:val="single" w:sz="4" w:space="0" w:color="auto"/>
              <w:right w:val="single" w:sz="4" w:space="0" w:color="auto"/>
            </w:tcBorders>
            <w:noWrap/>
            <w:vAlign w:val="bottom"/>
            <w:hideMark/>
          </w:tcPr>
          <w:p w14:paraId="3A5876DA" w14:textId="3C75B463"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840C04">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1.750</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p>
        </w:tc>
        <w:tc>
          <w:tcPr>
            <w:tcW w:w="1843" w:type="dxa"/>
            <w:tcBorders>
              <w:top w:val="nil"/>
              <w:left w:val="nil"/>
              <w:bottom w:val="single" w:sz="4" w:space="0" w:color="auto"/>
              <w:right w:val="single" w:sz="4" w:space="0" w:color="auto"/>
            </w:tcBorders>
            <w:noWrap/>
            <w:vAlign w:val="bottom"/>
          </w:tcPr>
          <w:p w14:paraId="6ED46548" w14:textId="5688E852"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w:t>
            </w:r>
            <w:r w:rsidR="00285DEE">
              <w:rPr>
                <w:rFonts w:ascii="Calibri" w:eastAsia="Times New Roman" w:hAnsi="Calibri" w:cs="Times New Roman"/>
                <w:color w:val="000000"/>
                <w:lang w:eastAsia="nl-NL"/>
              </w:rPr>
              <w:t>1.145</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single" w:sz="4" w:space="0" w:color="auto"/>
              <w:right w:val="single" w:sz="4" w:space="0" w:color="auto"/>
            </w:tcBorders>
            <w:noWrap/>
            <w:vAlign w:val="bottom"/>
          </w:tcPr>
          <w:p w14:paraId="653E5E0F" w14:textId="2EF68AB7"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1.750  </w:t>
            </w:r>
            <w:r w:rsidRPr="007C1C42">
              <w:rPr>
                <w:rFonts w:ascii="Calibri" w:eastAsia="Times New Roman" w:hAnsi="Calibri" w:cs="Times New Roman"/>
                <w:color w:val="000000"/>
                <w:lang w:eastAsia="nl-NL"/>
              </w:rPr>
              <w:t xml:space="preserve">       - </w:t>
            </w:r>
          </w:p>
        </w:tc>
      </w:tr>
      <w:tr w:rsidR="005470A7" w:rsidRPr="007C1C42" w14:paraId="3D4257D6" w14:textId="77777777" w:rsidTr="005470A7">
        <w:trPr>
          <w:trHeight w:val="315"/>
        </w:trPr>
        <w:tc>
          <w:tcPr>
            <w:tcW w:w="4820" w:type="dxa"/>
            <w:tcBorders>
              <w:top w:val="nil"/>
              <w:left w:val="single" w:sz="4" w:space="0" w:color="auto"/>
              <w:bottom w:val="nil"/>
              <w:right w:val="single" w:sz="4" w:space="0" w:color="auto"/>
            </w:tcBorders>
            <w:noWrap/>
            <w:vAlign w:val="bottom"/>
            <w:hideMark/>
          </w:tcPr>
          <w:p w14:paraId="5D0E98DC" w14:textId="77777777" w:rsidR="005470A7" w:rsidRPr="007C1C42" w:rsidRDefault="005470A7" w:rsidP="005470A7">
            <w:pPr>
              <w:spacing w:after="0" w:line="240" w:lineRule="auto"/>
              <w:jc w:val="right"/>
              <w:rPr>
                <w:rFonts w:ascii="Arial" w:eastAsia="Times New Roman" w:hAnsi="Arial" w:cs="Arial"/>
                <w:b/>
                <w:bCs/>
                <w:sz w:val="20"/>
                <w:szCs w:val="20"/>
                <w:lang w:eastAsia="nl-NL"/>
              </w:rPr>
            </w:pPr>
            <w:r w:rsidRPr="007C1C42">
              <w:rPr>
                <w:rFonts w:ascii="Arial" w:eastAsia="Times New Roman" w:hAnsi="Arial" w:cs="Arial"/>
                <w:b/>
                <w:bCs/>
                <w:sz w:val="20"/>
                <w:szCs w:val="20"/>
                <w:lang w:eastAsia="nl-NL"/>
              </w:rPr>
              <w:t xml:space="preserve">Totaal lasten </w:t>
            </w:r>
          </w:p>
        </w:tc>
        <w:tc>
          <w:tcPr>
            <w:tcW w:w="1843" w:type="dxa"/>
            <w:tcBorders>
              <w:top w:val="nil"/>
              <w:left w:val="nil"/>
              <w:bottom w:val="double" w:sz="6" w:space="0" w:color="auto"/>
              <w:right w:val="single" w:sz="4" w:space="0" w:color="auto"/>
            </w:tcBorders>
            <w:noWrap/>
            <w:vAlign w:val="bottom"/>
            <w:hideMark/>
          </w:tcPr>
          <w:p w14:paraId="140B051E" w14:textId="38800EA8"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w:t>
            </w:r>
            <w:r w:rsidR="00840C04">
              <w:rPr>
                <w:rFonts w:ascii="Calibri" w:eastAsia="Times New Roman" w:hAnsi="Calibri" w:cs="Times New Roman"/>
                <w:color w:val="000000"/>
                <w:lang w:eastAsia="nl-NL"/>
              </w:rPr>
              <w:t>78.250</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double" w:sz="6" w:space="0" w:color="auto"/>
              <w:right w:val="single" w:sz="4" w:space="0" w:color="auto"/>
            </w:tcBorders>
            <w:noWrap/>
            <w:vAlign w:val="bottom"/>
          </w:tcPr>
          <w:p w14:paraId="05D01789" w14:textId="20873775"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sidR="00840C04">
              <w:rPr>
                <w:rFonts w:ascii="Calibri" w:eastAsia="Times New Roman" w:hAnsi="Calibri" w:cs="Times New Roman"/>
                <w:color w:val="000000"/>
                <w:lang w:eastAsia="nl-NL"/>
              </w:rPr>
              <w:t>37.679</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c>
          <w:tcPr>
            <w:tcW w:w="1843" w:type="dxa"/>
            <w:tcBorders>
              <w:top w:val="nil"/>
              <w:left w:val="nil"/>
              <w:bottom w:val="double" w:sz="6" w:space="0" w:color="auto"/>
              <w:right w:val="single" w:sz="4" w:space="0" w:color="auto"/>
            </w:tcBorders>
            <w:noWrap/>
            <w:vAlign w:val="bottom"/>
          </w:tcPr>
          <w:p w14:paraId="1B2388C3" w14:textId="433449E6"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65.417</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 </w:t>
            </w:r>
          </w:p>
        </w:tc>
      </w:tr>
      <w:tr w:rsidR="005470A7" w:rsidRPr="007C1C42" w14:paraId="7483C898" w14:textId="77777777" w:rsidTr="005470A7">
        <w:trPr>
          <w:trHeight w:val="315"/>
        </w:trPr>
        <w:tc>
          <w:tcPr>
            <w:tcW w:w="4820" w:type="dxa"/>
            <w:tcBorders>
              <w:top w:val="nil"/>
              <w:left w:val="single" w:sz="4" w:space="0" w:color="auto"/>
              <w:bottom w:val="nil"/>
              <w:right w:val="single" w:sz="4" w:space="0" w:color="auto"/>
            </w:tcBorders>
            <w:noWrap/>
            <w:vAlign w:val="bottom"/>
            <w:hideMark/>
          </w:tcPr>
          <w:p w14:paraId="35309305" w14:textId="77777777" w:rsidR="005470A7" w:rsidRPr="007C1C42" w:rsidRDefault="005470A7" w:rsidP="005470A7">
            <w:pPr>
              <w:spacing w:after="0" w:line="240" w:lineRule="auto"/>
              <w:jc w:val="right"/>
              <w:rPr>
                <w:rFonts w:ascii="Arial" w:eastAsia="Times New Roman" w:hAnsi="Arial" w:cs="Arial"/>
                <w:b/>
                <w:bCs/>
                <w:lang w:eastAsia="nl-NL"/>
              </w:rPr>
            </w:pPr>
            <w:r w:rsidRPr="007C1C42">
              <w:rPr>
                <w:rFonts w:ascii="Arial" w:eastAsia="Times New Roman" w:hAnsi="Arial" w:cs="Arial"/>
                <w:b/>
                <w:bCs/>
                <w:lang w:eastAsia="nl-NL"/>
              </w:rPr>
              <w:t> </w:t>
            </w:r>
          </w:p>
        </w:tc>
        <w:tc>
          <w:tcPr>
            <w:tcW w:w="1843" w:type="dxa"/>
            <w:tcBorders>
              <w:top w:val="nil"/>
              <w:left w:val="nil"/>
              <w:bottom w:val="nil"/>
              <w:right w:val="single" w:sz="4" w:space="0" w:color="auto"/>
            </w:tcBorders>
            <w:noWrap/>
            <w:vAlign w:val="bottom"/>
            <w:hideMark/>
          </w:tcPr>
          <w:p w14:paraId="2384FE56" w14:textId="77777777"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tcPr>
          <w:p w14:paraId="401DE2B6" w14:textId="5CCAB82F"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c>
          <w:tcPr>
            <w:tcW w:w="1843" w:type="dxa"/>
            <w:tcBorders>
              <w:top w:val="nil"/>
              <w:left w:val="nil"/>
              <w:bottom w:val="nil"/>
              <w:right w:val="single" w:sz="4" w:space="0" w:color="auto"/>
            </w:tcBorders>
            <w:noWrap/>
            <w:vAlign w:val="bottom"/>
            <w:hideMark/>
          </w:tcPr>
          <w:p w14:paraId="558F462B" w14:textId="56810FA5"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w:t>
            </w:r>
          </w:p>
        </w:tc>
      </w:tr>
      <w:tr w:rsidR="005470A7" w:rsidRPr="007C1C42" w14:paraId="0AAC843E" w14:textId="77777777" w:rsidTr="005470A7">
        <w:trPr>
          <w:trHeight w:val="315"/>
        </w:trPr>
        <w:tc>
          <w:tcPr>
            <w:tcW w:w="4820" w:type="dxa"/>
            <w:tcBorders>
              <w:top w:val="single" w:sz="4" w:space="0" w:color="auto"/>
              <w:left w:val="single" w:sz="4" w:space="0" w:color="auto"/>
              <w:bottom w:val="single" w:sz="4" w:space="0" w:color="auto"/>
              <w:right w:val="single" w:sz="4" w:space="0" w:color="auto"/>
            </w:tcBorders>
            <w:noWrap/>
            <w:vAlign w:val="bottom"/>
            <w:hideMark/>
          </w:tcPr>
          <w:p w14:paraId="7EB35B69" w14:textId="77777777" w:rsidR="005470A7" w:rsidRPr="007C1C42" w:rsidRDefault="005470A7" w:rsidP="005470A7">
            <w:pPr>
              <w:spacing w:after="0" w:line="240" w:lineRule="auto"/>
              <w:jc w:val="right"/>
              <w:rPr>
                <w:rFonts w:ascii="Arial" w:eastAsia="Times New Roman" w:hAnsi="Arial" w:cs="Arial"/>
                <w:b/>
                <w:bCs/>
                <w:lang w:eastAsia="nl-NL"/>
              </w:rPr>
            </w:pPr>
            <w:r w:rsidRPr="007C1C42">
              <w:rPr>
                <w:rFonts w:ascii="Arial" w:eastAsia="Times New Roman" w:hAnsi="Arial" w:cs="Arial"/>
                <w:b/>
                <w:bCs/>
                <w:lang w:eastAsia="nl-NL"/>
              </w:rPr>
              <w:t>Resultaat (baten - lasten)</w:t>
            </w:r>
          </w:p>
        </w:tc>
        <w:tc>
          <w:tcPr>
            <w:tcW w:w="1843" w:type="dxa"/>
            <w:tcBorders>
              <w:top w:val="nil"/>
              <w:left w:val="nil"/>
              <w:bottom w:val="double" w:sz="6" w:space="0" w:color="auto"/>
              <w:right w:val="single" w:sz="4" w:space="0" w:color="auto"/>
            </w:tcBorders>
            <w:noWrap/>
            <w:vAlign w:val="bottom"/>
            <w:hideMark/>
          </w:tcPr>
          <w:p w14:paraId="41C6D670" w14:textId="417DB9DA" w:rsidR="005470A7" w:rsidRPr="007C1C42" w:rsidRDefault="005470A7" w:rsidP="005470A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w:t>
            </w:r>
            <w:r w:rsidRPr="007C1C42">
              <w:rPr>
                <w:rFonts w:ascii="Calibri" w:eastAsia="Times New Roman" w:hAnsi="Calibri" w:cs="Times New Roman"/>
                <w:color w:val="000000"/>
                <w:lang w:eastAsia="nl-NL"/>
              </w:rPr>
              <w:t xml:space="preserve"> €  </w:t>
            </w:r>
            <w:r>
              <w:rPr>
                <w:rFonts w:ascii="Calibri" w:eastAsia="Times New Roman" w:hAnsi="Calibri" w:cs="Times New Roman"/>
                <w:color w:val="000000"/>
                <w:lang w:eastAsia="nl-NL"/>
              </w:rPr>
              <w:t xml:space="preserve">     </w:t>
            </w:r>
            <w:r w:rsidR="00285DEE">
              <w:rPr>
                <w:rFonts w:ascii="Calibri" w:eastAsia="Times New Roman" w:hAnsi="Calibri" w:cs="Times New Roman"/>
                <w:color w:val="000000"/>
                <w:lang w:eastAsia="nl-NL"/>
              </w:rPr>
              <w:t>-33.550</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p>
        </w:tc>
        <w:tc>
          <w:tcPr>
            <w:tcW w:w="1843" w:type="dxa"/>
            <w:tcBorders>
              <w:top w:val="nil"/>
              <w:left w:val="nil"/>
              <w:bottom w:val="double" w:sz="6" w:space="0" w:color="auto"/>
              <w:right w:val="single" w:sz="4" w:space="0" w:color="auto"/>
            </w:tcBorders>
            <w:noWrap/>
            <w:vAlign w:val="bottom"/>
          </w:tcPr>
          <w:p w14:paraId="041D53F1" w14:textId="39283B0D" w:rsidR="005470A7" w:rsidRPr="007C1C42" w:rsidRDefault="00285DEE" w:rsidP="005470A7">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 +</w:t>
            </w:r>
            <w:r w:rsidR="005470A7">
              <w:rPr>
                <w:rFonts w:ascii="Calibri" w:eastAsia="Times New Roman" w:hAnsi="Calibri" w:cs="Times New Roman"/>
                <w:color w:val="000000"/>
                <w:lang w:eastAsia="nl-NL"/>
              </w:rPr>
              <w:t xml:space="preserve"> </w:t>
            </w:r>
            <w:r w:rsidR="005470A7"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15.667</w:t>
            </w:r>
            <w:r w:rsidR="005470A7">
              <w:rPr>
                <w:rFonts w:ascii="Calibri" w:eastAsia="Times New Roman" w:hAnsi="Calibri" w:cs="Times New Roman"/>
                <w:color w:val="000000"/>
                <w:lang w:eastAsia="nl-NL"/>
              </w:rPr>
              <w:t xml:space="preserve">      </w:t>
            </w:r>
            <w:r w:rsidR="005470A7" w:rsidRPr="007C1C42">
              <w:rPr>
                <w:rFonts w:ascii="Calibri" w:eastAsia="Times New Roman" w:hAnsi="Calibri" w:cs="Times New Roman"/>
                <w:color w:val="000000"/>
                <w:lang w:eastAsia="nl-NL"/>
              </w:rPr>
              <w:t xml:space="preserve">- </w:t>
            </w:r>
          </w:p>
        </w:tc>
        <w:tc>
          <w:tcPr>
            <w:tcW w:w="1843" w:type="dxa"/>
            <w:tcBorders>
              <w:top w:val="nil"/>
              <w:left w:val="nil"/>
              <w:bottom w:val="double" w:sz="6" w:space="0" w:color="auto"/>
              <w:right w:val="single" w:sz="4" w:space="0" w:color="auto"/>
            </w:tcBorders>
            <w:noWrap/>
            <w:vAlign w:val="bottom"/>
            <w:hideMark/>
          </w:tcPr>
          <w:p w14:paraId="742A0270" w14:textId="7440E7D4" w:rsidR="005470A7" w:rsidRPr="007C1C42" w:rsidRDefault="005470A7" w:rsidP="005470A7">
            <w:pPr>
              <w:spacing w:after="0" w:line="240" w:lineRule="auto"/>
              <w:rPr>
                <w:rFonts w:ascii="Calibri" w:eastAsia="Times New Roman" w:hAnsi="Calibri" w:cs="Times New Roman"/>
                <w:color w:val="000000"/>
                <w:lang w:eastAsia="nl-NL"/>
              </w:rPr>
            </w:pP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 </w:t>
            </w:r>
            <w:r w:rsidRPr="007C1C42">
              <w:rPr>
                <w:rFonts w:ascii="Calibri" w:eastAsia="Times New Roman" w:hAnsi="Calibri" w:cs="Times New Roman"/>
                <w:color w:val="000000"/>
                <w:lang w:eastAsia="nl-NL"/>
              </w:rPr>
              <w:t xml:space="preserve">€       </w:t>
            </w:r>
            <w:r>
              <w:rPr>
                <w:rFonts w:ascii="Calibri" w:eastAsia="Times New Roman" w:hAnsi="Calibri" w:cs="Times New Roman"/>
                <w:color w:val="000000"/>
                <w:lang w:eastAsia="nl-NL"/>
              </w:rPr>
              <w:t xml:space="preserve">16.785      </w:t>
            </w:r>
            <w:r w:rsidRPr="007C1C42">
              <w:rPr>
                <w:rFonts w:ascii="Calibri" w:eastAsia="Times New Roman" w:hAnsi="Calibri" w:cs="Times New Roman"/>
                <w:color w:val="000000"/>
                <w:lang w:eastAsia="nl-NL"/>
              </w:rPr>
              <w:t xml:space="preserve">- </w:t>
            </w:r>
          </w:p>
        </w:tc>
      </w:tr>
    </w:tbl>
    <w:p w14:paraId="1759F440" w14:textId="77777777" w:rsidR="00735688" w:rsidRDefault="00735688" w:rsidP="00862E10">
      <w:pPr>
        <w:rPr>
          <w:rFonts w:ascii="Calibri" w:eastAsia="Times New Roman" w:hAnsi="Calibri" w:cs="Times New Roman"/>
          <w:i/>
          <w:lang w:eastAsia="nl-NL"/>
        </w:rPr>
      </w:pPr>
    </w:p>
    <w:p w14:paraId="0D5DF799" w14:textId="77777777" w:rsidR="00735688" w:rsidRDefault="00735688" w:rsidP="00862E10">
      <w:pPr>
        <w:rPr>
          <w:rFonts w:ascii="Arial" w:hAnsi="Arial" w:cs="Arial"/>
          <w:b/>
        </w:rPr>
      </w:pPr>
    </w:p>
    <w:p w14:paraId="68F05BC2" w14:textId="77777777" w:rsidR="00862E10" w:rsidRPr="00862E10" w:rsidRDefault="00862E10" w:rsidP="00862E10">
      <w:pPr>
        <w:rPr>
          <w:rFonts w:ascii="Arial" w:eastAsia="Calibri" w:hAnsi="Arial" w:cs="Arial"/>
        </w:rPr>
      </w:pPr>
      <w:r w:rsidRPr="00862E10">
        <w:rPr>
          <w:rFonts w:ascii="Arial" w:hAnsi="Arial" w:cs="Arial"/>
          <w:b/>
        </w:rPr>
        <w:t>Toelichting</w:t>
      </w:r>
    </w:p>
    <w:p w14:paraId="67FCFDA3"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Kerkgenootschappen en hun onderdelen zorgen in Nederland zelf voor de benodigde inkomsten voor hun activiteiten. Aan de kerkleden wordt elk jaar via de Actie Kerkbalans gevraagd om hun bijdrage voor het werk van de kerkelijke gemeente waartoe zij behoren.</w:t>
      </w:r>
    </w:p>
    <w:p w14:paraId="6F9B4016"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 xml:space="preserve">Soms bezit de kerkelijke gemeente ook nog enig vermogen in de vorm van woningen, landerijen of geldmiddelen. Soms is dit aan de gemeente nagelaten met een specifieke bestemming. De opbrengsten van dit vermogen worden aangewend voor het werk van de gemeente. </w:t>
      </w:r>
    </w:p>
    <w:p w14:paraId="31F67F15"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Kerken ontvangen geen overheidssubsidie in Nederland, behoudens voor de instandhouding van  monumentale (kerk)gebouwen of een specifiek project.</w:t>
      </w:r>
    </w:p>
    <w:p w14:paraId="58762277"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Een groot deel van de ontvangen inkomsten wordt besteed aan pastoraat, in de vorm van salarissen voor de predikant en eventuele kerkelijk werkers en aan de organisatie van kerkelijke activiteiten.</w:t>
      </w:r>
    </w:p>
    <w:p w14:paraId="47152744" w14:textId="77777777" w:rsidR="00862E10" w:rsidRP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Daarnaast worden de ontvangen inkomsten ook besteed aan het in stand houden van de kerkelijke bezittingen, benodigd voor het houden van de kerkdiensten (zoals onderhoud, energie, belastingen en verzekeringen) en aan de kosten van de eigen organisatie (salaris koster, eventueel overig personeel, vrijwilligers) en bijdragen voor het in stand houden van het landelijk werk.</w:t>
      </w:r>
    </w:p>
    <w:p w14:paraId="11903519" w14:textId="77777777" w:rsidR="00862E10" w:rsidRDefault="00862E10" w:rsidP="00862E10">
      <w:pPr>
        <w:widowControl w:val="0"/>
        <w:autoSpaceDE w:val="0"/>
        <w:autoSpaceDN w:val="0"/>
        <w:adjustRightInd w:val="0"/>
        <w:spacing w:line="283" w:lineRule="atLeast"/>
        <w:rPr>
          <w:rFonts w:ascii="Arial" w:hAnsi="Arial" w:cs="Arial"/>
        </w:rPr>
      </w:pPr>
      <w:r w:rsidRPr="00862E10">
        <w:rPr>
          <w:rFonts w:ascii="Arial" w:hAnsi="Arial" w:cs="Arial"/>
        </w:rPr>
        <w:t>Onder lasten van beheer zijn opgenomen de kosten voor administratie en beheer van de kerkelijke bezittingen.</w:t>
      </w:r>
    </w:p>
    <w:p w14:paraId="6451A7F1" w14:textId="77777777" w:rsidR="009B3FBB" w:rsidRDefault="009B3FBB" w:rsidP="00862E10">
      <w:pPr>
        <w:widowControl w:val="0"/>
        <w:autoSpaceDE w:val="0"/>
        <w:autoSpaceDN w:val="0"/>
        <w:adjustRightInd w:val="0"/>
        <w:spacing w:line="283" w:lineRule="atLeast"/>
        <w:rPr>
          <w:rFonts w:ascii="Arial" w:hAnsi="Arial" w:cs="Arial"/>
        </w:rPr>
      </w:pPr>
    </w:p>
    <w:sectPr w:rsidR="009B3FBB" w:rsidSect="00A96E42">
      <w:footerReference w:type="default" r:id="rId15"/>
      <w:pgSz w:w="11906" w:h="16838"/>
      <w:pgMar w:top="1276"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83C4" w14:textId="77777777" w:rsidR="005E64C7" w:rsidRDefault="005E64C7" w:rsidP="00862E10">
      <w:pPr>
        <w:spacing w:after="0" w:line="240" w:lineRule="auto"/>
      </w:pPr>
      <w:r>
        <w:separator/>
      </w:r>
    </w:p>
  </w:endnote>
  <w:endnote w:type="continuationSeparator" w:id="0">
    <w:p w14:paraId="74CE259D" w14:textId="77777777" w:rsidR="005E64C7" w:rsidRDefault="005E64C7" w:rsidP="0086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02A7" w14:textId="77777777" w:rsidR="00355207" w:rsidRDefault="00862E10">
    <w:pPr>
      <w:pStyle w:val="Voettekst"/>
    </w:pPr>
    <w:r>
      <w:t xml:space="preserve">ANBI-format versie </w:t>
    </w:r>
    <w:r w:rsidR="00544FC4">
      <w:t>05-2021</w:t>
    </w:r>
    <w:r>
      <w:tab/>
    </w:r>
    <w:r w:rsidR="00E7413A">
      <w:fldChar w:fldCharType="begin"/>
    </w:r>
    <w:r>
      <w:instrText>PAGE   \* MERGEFORMAT</w:instrText>
    </w:r>
    <w:r w:rsidR="00E7413A">
      <w:fldChar w:fldCharType="separate"/>
    </w:r>
    <w:r w:rsidR="00C558AC">
      <w:rPr>
        <w:noProof/>
      </w:rPr>
      <w:t>2</w:t>
    </w:r>
    <w:r w:rsidR="00E741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BFC3" w14:textId="77777777" w:rsidR="005E64C7" w:rsidRDefault="005E64C7" w:rsidP="00862E10">
      <w:pPr>
        <w:spacing w:after="0" w:line="240" w:lineRule="auto"/>
      </w:pPr>
      <w:r>
        <w:separator/>
      </w:r>
    </w:p>
  </w:footnote>
  <w:footnote w:type="continuationSeparator" w:id="0">
    <w:p w14:paraId="45E0D81F" w14:textId="77777777" w:rsidR="005E64C7" w:rsidRDefault="005E64C7" w:rsidP="00862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C80"/>
    <w:multiLevelType w:val="hybridMultilevel"/>
    <w:tmpl w:val="723AB76E"/>
    <w:lvl w:ilvl="0" w:tplc="BD502A34">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023F4C"/>
    <w:multiLevelType w:val="hybridMultilevel"/>
    <w:tmpl w:val="DEE459BC"/>
    <w:lvl w:ilvl="0" w:tplc="E96C5ED8">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1F1658"/>
    <w:multiLevelType w:val="hybridMultilevel"/>
    <w:tmpl w:val="1E3E8EC2"/>
    <w:lvl w:ilvl="0" w:tplc="BC50ECC0">
      <w:start w:val="123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877372"/>
    <w:multiLevelType w:val="hybridMultilevel"/>
    <w:tmpl w:val="A6189550"/>
    <w:lvl w:ilvl="0" w:tplc="AE70A2B0">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C17A13"/>
    <w:multiLevelType w:val="hybridMultilevel"/>
    <w:tmpl w:val="972C1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A5158D"/>
    <w:multiLevelType w:val="hybridMultilevel"/>
    <w:tmpl w:val="4246FBF2"/>
    <w:lvl w:ilvl="0" w:tplc="95BA783E">
      <w:start w:val="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9868686">
    <w:abstractNumId w:val="2"/>
  </w:num>
  <w:num w:numId="2" w16cid:durableId="992951483">
    <w:abstractNumId w:val="0"/>
  </w:num>
  <w:num w:numId="3" w16cid:durableId="1218856418">
    <w:abstractNumId w:val="1"/>
  </w:num>
  <w:num w:numId="4" w16cid:durableId="1768161793">
    <w:abstractNumId w:val="4"/>
  </w:num>
  <w:num w:numId="5" w16cid:durableId="114643388">
    <w:abstractNumId w:val="3"/>
  </w:num>
  <w:num w:numId="6" w16cid:durableId="371617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2E10"/>
    <w:rsid w:val="00080DE4"/>
    <w:rsid w:val="000B39ED"/>
    <w:rsid w:val="00154456"/>
    <w:rsid w:val="001D1253"/>
    <w:rsid w:val="00285DEE"/>
    <w:rsid w:val="002F6CDB"/>
    <w:rsid w:val="00333980"/>
    <w:rsid w:val="003A3C15"/>
    <w:rsid w:val="0047236C"/>
    <w:rsid w:val="004B0BD2"/>
    <w:rsid w:val="004E70BB"/>
    <w:rsid w:val="00517375"/>
    <w:rsid w:val="0054370E"/>
    <w:rsid w:val="00544FC4"/>
    <w:rsid w:val="005470A7"/>
    <w:rsid w:val="00577965"/>
    <w:rsid w:val="005E64C7"/>
    <w:rsid w:val="005F6B47"/>
    <w:rsid w:val="00631E5C"/>
    <w:rsid w:val="00677251"/>
    <w:rsid w:val="00684522"/>
    <w:rsid w:val="00712B89"/>
    <w:rsid w:val="0072120A"/>
    <w:rsid w:val="00735688"/>
    <w:rsid w:val="00736402"/>
    <w:rsid w:val="007C1C42"/>
    <w:rsid w:val="007F51A1"/>
    <w:rsid w:val="0083594C"/>
    <w:rsid w:val="00840C04"/>
    <w:rsid w:val="00862E10"/>
    <w:rsid w:val="00887C95"/>
    <w:rsid w:val="0089359C"/>
    <w:rsid w:val="00927539"/>
    <w:rsid w:val="009B3FBB"/>
    <w:rsid w:val="00A14111"/>
    <w:rsid w:val="00BB4E84"/>
    <w:rsid w:val="00BD2784"/>
    <w:rsid w:val="00C003AF"/>
    <w:rsid w:val="00C01222"/>
    <w:rsid w:val="00C558AC"/>
    <w:rsid w:val="00DB033F"/>
    <w:rsid w:val="00E078AB"/>
    <w:rsid w:val="00E66A38"/>
    <w:rsid w:val="00E7413A"/>
    <w:rsid w:val="00EA154B"/>
    <w:rsid w:val="00F077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1D33"/>
  <w15:docId w15:val="{1EE03969-E1E4-4752-ADB8-5DBA19F1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1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62E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E10"/>
  </w:style>
  <w:style w:type="paragraph" w:styleId="Voetnoottekst">
    <w:name w:val="footnote text"/>
    <w:basedOn w:val="Standaard"/>
    <w:link w:val="VoetnoottekstChar"/>
    <w:uiPriority w:val="99"/>
    <w:semiHidden/>
    <w:unhideWhenUsed/>
    <w:rsid w:val="00862E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E10"/>
    <w:rPr>
      <w:sz w:val="20"/>
      <w:szCs w:val="20"/>
    </w:rPr>
  </w:style>
  <w:style w:type="character" w:styleId="Voetnootmarkering">
    <w:name w:val="footnote reference"/>
    <w:basedOn w:val="Standaardalinea-lettertype"/>
    <w:uiPriority w:val="99"/>
    <w:semiHidden/>
    <w:unhideWhenUsed/>
    <w:rsid w:val="00862E10"/>
    <w:rPr>
      <w:vertAlign w:val="superscript"/>
    </w:rPr>
  </w:style>
  <w:style w:type="paragraph" w:styleId="Ballontekst">
    <w:name w:val="Balloon Text"/>
    <w:basedOn w:val="Standaard"/>
    <w:link w:val="BallontekstChar"/>
    <w:uiPriority w:val="99"/>
    <w:semiHidden/>
    <w:unhideWhenUsed/>
    <w:rsid w:val="00862E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2E10"/>
    <w:rPr>
      <w:rFonts w:ascii="Tahoma" w:hAnsi="Tahoma" w:cs="Tahoma"/>
      <w:sz w:val="16"/>
      <w:szCs w:val="16"/>
    </w:rPr>
  </w:style>
  <w:style w:type="paragraph" w:styleId="Koptekst">
    <w:name w:val="header"/>
    <w:basedOn w:val="Standaard"/>
    <w:link w:val="KoptekstChar"/>
    <w:uiPriority w:val="99"/>
    <w:unhideWhenUsed/>
    <w:rsid w:val="00862E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E10"/>
  </w:style>
  <w:style w:type="paragraph" w:styleId="Lijstalinea">
    <w:name w:val="List Paragraph"/>
    <w:basedOn w:val="Standaard"/>
    <w:uiPriority w:val="34"/>
    <w:qFormat/>
    <w:rsid w:val="00154456"/>
    <w:pPr>
      <w:ind w:left="720"/>
      <w:contextualSpacing/>
    </w:pPr>
  </w:style>
  <w:style w:type="character" w:styleId="Hyperlink">
    <w:name w:val="Hyperlink"/>
    <w:basedOn w:val="Standaardalinea-lettertype"/>
    <w:uiPriority w:val="99"/>
    <w:semiHidden/>
    <w:unhideWhenUsed/>
    <w:rsid w:val="00544FC4"/>
    <w:rPr>
      <w:color w:val="0000FF"/>
      <w:u w:val="single"/>
    </w:rPr>
  </w:style>
  <w:style w:type="paragraph" w:styleId="Normaalweb">
    <w:name w:val="Normal (Web)"/>
    <w:basedOn w:val="Standaard"/>
    <w:uiPriority w:val="99"/>
    <w:semiHidden/>
    <w:unhideWhenUsed/>
    <w:rsid w:val="004E70B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testantsekerk.nl/anbi-pk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kn.nl/actief-in-de-kerk/Kerkorde/Paginas/Kerkorde-en-Ordinantie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kn.nl/actief-in-de-kerk/besturen/colleges-regionaal/Paginas/Regionaal-College-voor-de-Behandeling-van-Beheerszaken.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rotestantsekerk.nl/actief-in-de-kerk/kerkorde/kerkorde-en-ordinan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testantsekerk.nl/actief-in-de-kerk/kerkorde/generale-regel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CB2161B2C09D4CAB0DEA4A210E4BB3" ma:contentTypeVersion="1" ma:contentTypeDescription="Een nieuw document maken." ma:contentTypeScope="" ma:versionID="95effd70f44de2ae167d5e2bc2e44891">
  <xsd:schema xmlns:xsd="http://www.w3.org/2001/XMLSchema" xmlns:xs="http://www.w3.org/2001/XMLSchema" xmlns:p="http://schemas.microsoft.com/office/2006/metadata/properties" xmlns:ns1="http://schemas.microsoft.com/sharepoint/v3" targetNamespace="http://schemas.microsoft.com/office/2006/metadata/properties" ma:root="true" ma:fieldsID="b8f04231400c239eac0832e4aa7dd0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internalName="PublishingStartDate">
      <xsd:simpleType>
        <xsd:restriction base="dms:Unknown"/>
      </xsd:simpleType>
    </xsd:element>
    <xsd:element name="PublishingExpirationDate" ma:index="9" nillable="true" ma:displayName="Einddatum van de plan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C28865-F69F-4AB2-A2B1-FE894AD0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EC701-86A5-40A3-82FF-EAD2472BA3AD}">
  <ds:schemaRefs>
    <ds:schemaRef ds:uri="http://schemas.microsoft.com/sharepoint/v3/contenttype/forms"/>
  </ds:schemaRefs>
</ds:datastoreItem>
</file>

<file path=customXml/itemProps3.xml><?xml version="1.0" encoding="utf-8"?>
<ds:datastoreItem xmlns:ds="http://schemas.openxmlformats.org/officeDocument/2006/customXml" ds:itemID="{3D7C75DC-014B-49DA-93BE-B45F16AEB0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1556</Words>
  <Characters>8564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Broekhuizen, J.</dc:creator>
  <cp:lastModifiedBy>Klaas Braaksma</cp:lastModifiedBy>
  <cp:revision>13</cp:revision>
  <dcterms:created xsi:type="dcterms:W3CDTF">2021-05-12T11:48:00Z</dcterms:created>
  <dcterms:modified xsi:type="dcterms:W3CDTF">2023-06-22T19:41:00Z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0x01010047CB2161B2C09D4CAB0DEA4A210E4BB3</vt:lpwstr>
  </property>
</Properties>
</file>